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A528" w14:textId="77777777" w:rsidR="003824A0" w:rsidRPr="006754FC" w:rsidRDefault="003824A0" w:rsidP="003824A0">
      <w:pPr>
        <w:jc w:val="center"/>
        <w:rPr>
          <w:rFonts w:ascii="Calibri" w:hAnsi="Calibri" w:cs="Calibri"/>
        </w:rPr>
      </w:pPr>
    </w:p>
    <w:p w14:paraId="5212EB63" w14:textId="2E40EB4F" w:rsidR="003824A0" w:rsidRPr="006754FC" w:rsidRDefault="003824A0" w:rsidP="003824A0">
      <w:pPr>
        <w:rPr>
          <w:rFonts w:ascii="Calibri" w:hAnsi="Calibri" w:cs="Calibri"/>
          <w:sz w:val="22"/>
          <w:szCs w:val="22"/>
        </w:rPr>
      </w:pPr>
      <w:r w:rsidRPr="006754FC">
        <w:rPr>
          <w:rFonts w:ascii="Calibri" w:hAnsi="Calibri" w:cs="Calibri"/>
          <w:sz w:val="22"/>
          <w:szCs w:val="22"/>
        </w:rPr>
        <w:t>Delibera</w:t>
      </w:r>
      <w:r w:rsidRPr="006754FC">
        <w:rPr>
          <w:rFonts w:ascii="Calibri" w:eastAsia="Times New Roman" w:hAnsi="Calibri" w:cs="Calibri"/>
          <w:sz w:val="22"/>
          <w:szCs w:val="22"/>
        </w:rPr>
        <w:t xml:space="preserve"> </w:t>
      </w:r>
      <w:r w:rsidRPr="006754FC">
        <w:rPr>
          <w:rFonts w:ascii="Calibri" w:hAnsi="Calibri" w:cs="Calibri"/>
          <w:sz w:val="22"/>
          <w:szCs w:val="22"/>
        </w:rPr>
        <w:t xml:space="preserve">n. </w:t>
      </w:r>
      <w:r w:rsidR="00537A6E" w:rsidRPr="006754FC">
        <w:rPr>
          <w:rFonts w:ascii="Calibri" w:hAnsi="Calibri" w:cs="Calibri"/>
          <w:sz w:val="22"/>
          <w:szCs w:val="22"/>
        </w:rPr>
        <w:t>12</w:t>
      </w:r>
      <w:r w:rsidRPr="006754FC">
        <w:rPr>
          <w:rFonts w:ascii="Calibri" w:hAnsi="Calibri" w:cs="Calibri"/>
          <w:sz w:val="22"/>
          <w:szCs w:val="22"/>
        </w:rPr>
        <w:t>/202</w:t>
      </w:r>
      <w:r w:rsidR="00167F84" w:rsidRPr="006754FC">
        <w:rPr>
          <w:rFonts w:ascii="Calibri" w:hAnsi="Calibri" w:cs="Calibri"/>
          <w:sz w:val="22"/>
          <w:szCs w:val="22"/>
        </w:rPr>
        <w:t>4</w:t>
      </w:r>
    </w:p>
    <w:p w14:paraId="3ADD1878" w14:textId="77777777" w:rsidR="003824A0" w:rsidRPr="006754FC" w:rsidRDefault="003824A0" w:rsidP="003824A0">
      <w:pPr>
        <w:rPr>
          <w:rFonts w:ascii="Calibri" w:eastAsia="Times New Roman" w:hAnsi="Calibri" w:cs="Calibri"/>
          <w:sz w:val="22"/>
          <w:szCs w:val="22"/>
        </w:rPr>
      </w:pPr>
    </w:p>
    <w:p w14:paraId="4F0095D3" w14:textId="1B7D1A9A" w:rsidR="003824A0" w:rsidRPr="006754FC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6754FC">
        <w:rPr>
          <w:rFonts w:ascii="Calibri" w:hAnsi="Calibri" w:cs="Calibri"/>
          <w:b/>
          <w:bCs/>
          <w:sz w:val="22"/>
          <w:szCs w:val="22"/>
        </w:rPr>
        <w:t>Oggetto:</w:t>
      </w:r>
      <w:r w:rsidRPr="006754FC">
        <w:rPr>
          <w:rFonts w:ascii="Calibri" w:hAnsi="Calibri" w:cs="Calibri"/>
          <w:sz w:val="22"/>
          <w:szCs w:val="22"/>
        </w:rPr>
        <w:t xml:space="preserve"> conferimento incarico</w:t>
      </w:r>
      <w:r w:rsidR="00143E86" w:rsidRPr="006754FC">
        <w:rPr>
          <w:rFonts w:ascii="Calibri" w:hAnsi="Calibri" w:cs="Calibri"/>
          <w:sz w:val="22"/>
          <w:szCs w:val="22"/>
        </w:rPr>
        <w:t xml:space="preserve"> di collaborazione coordinata e continuativa - </w:t>
      </w:r>
      <w:r w:rsidR="00254E1D" w:rsidRPr="006754FC">
        <w:rPr>
          <w:rFonts w:ascii="Calibri" w:hAnsi="Calibri" w:cs="Calibri"/>
          <w:sz w:val="22"/>
          <w:szCs w:val="22"/>
        </w:rPr>
        <w:t>Economo della Fondazione al Rag. Russo Nicol</w:t>
      </w:r>
      <w:r w:rsidR="00CC6CA0">
        <w:rPr>
          <w:rFonts w:ascii="Calibri" w:hAnsi="Calibri" w:cs="Calibri"/>
          <w:sz w:val="22"/>
          <w:szCs w:val="22"/>
        </w:rPr>
        <w:t>o</w:t>
      </w:r>
    </w:p>
    <w:p w14:paraId="354DDFC8" w14:textId="7359FD23" w:rsidR="003824A0" w:rsidRPr="006754FC" w:rsidRDefault="003824A0" w:rsidP="003824A0">
      <w:pPr>
        <w:jc w:val="both"/>
      </w:pPr>
      <w:r w:rsidRPr="006754FC">
        <w:t>____________________________________________________________________________</w:t>
      </w:r>
    </w:p>
    <w:p w14:paraId="078ECD7B" w14:textId="77777777" w:rsidR="003824A0" w:rsidRPr="006754FC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0C6DA8A6" w14:textId="77777777" w:rsidR="003824A0" w:rsidRPr="006754FC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65EBAE49" w14:textId="5D19064D" w:rsidR="003824A0" w:rsidRPr="006754FC" w:rsidRDefault="003824A0" w:rsidP="003824A0">
      <w:pPr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</w:rPr>
        <w:t>L</w:t>
      </w:r>
      <w:r w:rsidRPr="006754FC">
        <w:rPr>
          <w:rFonts w:ascii="Calibri" w:eastAsia="Times New Roman" w:hAnsi="Calibri" w:cs="Calibri"/>
        </w:rPr>
        <w:t>’</w:t>
      </w:r>
      <w:r w:rsidRPr="006754FC">
        <w:rPr>
          <w:rFonts w:ascii="Calibri" w:hAnsi="Calibri" w:cs="Calibri"/>
        </w:rPr>
        <w:t>anno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duemila</w:t>
      </w:r>
      <w:r w:rsidR="007A13DB" w:rsidRPr="006754FC">
        <w:rPr>
          <w:rFonts w:ascii="Calibri" w:hAnsi="Calibri" w:cs="Calibri"/>
        </w:rPr>
        <w:t>-</w:t>
      </w:r>
      <w:r w:rsidRPr="006754FC">
        <w:rPr>
          <w:rFonts w:ascii="Calibri" w:hAnsi="Calibri" w:cs="Calibri"/>
        </w:rPr>
        <w:t>venti</w:t>
      </w:r>
      <w:r w:rsidR="00D50B83" w:rsidRPr="006754FC">
        <w:rPr>
          <w:rFonts w:ascii="Calibri" w:hAnsi="Calibri" w:cs="Calibri"/>
        </w:rPr>
        <w:t>quattro</w:t>
      </w:r>
      <w:r w:rsidRPr="006754FC">
        <w:rPr>
          <w:rFonts w:ascii="Calibri" w:hAnsi="Calibri" w:cs="Calibri"/>
        </w:rPr>
        <w:t xml:space="preserve"> il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giorno</w:t>
      </w:r>
      <w:r w:rsidRPr="006754FC">
        <w:rPr>
          <w:rFonts w:ascii="Calibri" w:eastAsia="Times New Roman" w:hAnsi="Calibri" w:cs="Calibri"/>
        </w:rPr>
        <w:t xml:space="preserve"> </w:t>
      </w:r>
      <w:r w:rsidR="00537A6E" w:rsidRPr="006754FC">
        <w:rPr>
          <w:rFonts w:ascii="Calibri" w:eastAsia="Times New Roman" w:hAnsi="Calibri" w:cs="Calibri"/>
        </w:rPr>
        <w:t>tredici</w:t>
      </w:r>
      <w:r w:rsidRPr="006754FC">
        <w:rPr>
          <w:rFonts w:ascii="Calibri" w:eastAsia="Times New Roman" w:hAnsi="Calibri" w:cs="Calibri"/>
        </w:rPr>
        <w:t xml:space="preserve"> del mese di </w:t>
      </w:r>
      <w:r w:rsidR="001A67EE" w:rsidRPr="006754FC">
        <w:rPr>
          <w:rFonts w:ascii="Calibri" w:eastAsia="Times New Roman" w:hAnsi="Calibri" w:cs="Calibri"/>
        </w:rPr>
        <w:t>dicembre</w:t>
      </w:r>
      <w:r w:rsidRPr="006754FC">
        <w:rPr>
          <w:rFonts w:ascii="Calibri" w:hAnsi="Calibri" w:cs="Calibri"/>
        </w:rPr>
        <w:t>,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nei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locali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della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Fondazione siti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in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Adrano,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via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San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Pietro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n.</w:t>
      </w:r>
      <w:r w:rsidRPr="006754FC">
        <w:rPr>
          <w:rFonts w:ascii="Calibri" w:eastAsia="Times New Roman" w:hAnsi="Calibri" w:cs="Calibri"/>
        </w:rPr>
        <w:t xml:space="preserve"> </w:t>
      </w:r>
      <w:r w:rsidRPr="006754FC">
        <w:rPr>
          <w:rFonts w:ascii="Calibri" w:hAnsi="Calibri" w:cs="Calibri"/>
        </w:rPr>
        <w:t>37.</w:t>
      </w:r>
    </w:p>
    <w:p w14:paraId="587CF0AB" w14:textId="441FCC9B" w:rsidR="001A67EE" w:rsidRPr="006754FC" w:rsidRDefault="001A67EE" w:rsidP="001A67EE">
      <w:pPr>
        <w:autoSpaceDN w:val="0"/>
        <w:jc w:val="both"/>
        <w:textAlignment w:val="baseline"/>
        <w:rPr>
          <w:kern w:val="3"/>
        </w:rPr>
      </w:pPr>
      <w:r w:rsidRPr="006754FC">
        <w:rPr>
          <w:rFonts w:ascii="Calibri" w:hAnsi="Calibri" w:cs="Calibri"/>
          <w:kern w:val="3"/>
        </w:rPr>
        <w:t>Nella sala delle adunanze della Fondazione, siti</w:t>
      </w:r>
      <w:r w:rsidRPr="006754FC">
        <w:rPr>
          <w:rFonts w:ascii="Calibri" w:eastAsia="Arial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in</w:t>
      </w:r>
      <w:r w:rsidRPr="006754FC">
        <w:rPr>
          <w:rFonts w:ascii="Calibri" w:eastAsia="Arial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Adrano,</w:t>
      </w:r>
      <w:r w:rsidRPr="006754FC">
        <w:rPr>
          <w:rFonts w:ascii="Calibri" w:eastAsia="Arial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via</w:t>
      </w:r>
      <w:r w:rsidRPr="006754FC">
        <w:rPr>
          <w:rFonts w:ascii="Calibri" w:eastAsia="Arial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San</w:t>
      </w:r>
      <w:r w:rsidRPr="006754FC">
        <w:rPr>
          <w:rFonts w:ascii="Calibri" w:eastAsia="Arial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Pietro</w:t>
      </w:r>
      <w:r w:rsidRPr="006754FC">
        <w:rPr>
          <w:rFonts w:ascii="Calibri" w:eastAsia="Arial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n.</w:t>
      </w:r>
      <w:r w:rsidRPr="006754FC">
        <w:rPr>
          <w:rFonts w:ascii="Calibri" w:eastAsia="Arial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 xml:space="preserve">37 in data </w:t>
      </w:r>
      <w:r w:rsidR="00537A6E" w:rsidRPr="006754FC">
        <w:rPr>
          <w:rFonts w:ascii="Calibri" w:hAnsi="Calibri" w:cs="Calibri"/>
          <w:kern w:val="3"/>
        </w:rPr>
        <w:t>13</w:t>
      </w:r>
      <w:r w:rsidRPr="006754FC">
        <w:rPr>
          <w:rFonts w:ascii="Calibri" w:hAnsi="Calibri" w:cs="Calibri"/>
          <w:kern w:val="3"/>
        </w:rPr>
        <w:t xml:space="preserve"> dicembre 2024, alle ore </w:t>
      </w:r>
      <w:r w:rsidR="00CE627F" w:rsidRPr="006754FC">
        <w:rPr>
          <w:rFonts w:ascii="Calibri" w:hAnsi="Calibri" w:cs="Calibri"/>
          <w:kern w:val="3"/>
        </w:rPr>
        <w:t>17.30</w:t>
      </w:r>
    </w:p>
    <w:p w14:paraId="4C29BECA" w14:textId="77777777" w:rsidR="001A67EE" w:rsidRPr="006754FC" w:rsidRDefault="001A67EE" w:rsidP="001A67EE">
      <w:pPr>
        <w:autoSpaceDN w:val="0"/>
        <w:jc w:val="both"/>
        <w:textAlignment w:val="baseline"/>
        <w:rPr>
          <w:kern w:val="3"/>
        </w:rPr>
      </w:pPr>
      <w:r w:rsidRPr="006754FC">
        <w:rPr>
          <w:rFonts w:ascii="Calibri" w:hAnsi="Calibri" w:cs="Calibri"/>
          <w:kern w:val="3"/>
        </w:rPr>
        <w:t>Il</w:t>
      </w:r>
      <w:r w:rsidRPr="006754FC">
        <w:rPr>
          <w:rFonts w:ascii="Calibri" w:eastAsia="Arial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Consiglio d’Amministrazione della Fondazione “</w:t>
      </w:r>
      <w:r w:rsidRPr="006754FC">
        <w:rPr>
          <w:rFonts w:ascii="Calibri" w:hAnsi="Calibri" w:cs="Calibri"/>
          <w:i/>
          <w:iCs/>
          <w:kern w:val="3"/>
        </w:rPr>
        <w:t>Casa dei Bambini Sangiorgio Gualtieri</w:t>
      </w:r>
      <w:r w:rsidRPr="006754FC">
        <w:rPr>
          <w:rFonts w:ascii="Calibri" w:hAnsi="Calibri" w:cs="Calibri"/>
          <w:kern w:val="3"/>
        </w:rPr>
        <w:t>”, nelle persone dei sigg.:</w:t>
      </w:r>
    </w:p>
    <w:p w14:paraId="78893015" w14:textId="77777777" w:rsidR="001A67EE" w:rsidRPr="006754FC" w:rsidRDefault="001A67EE" w:rsidP="001A67EE">
      <w:pPr>
        <w:numPr>
          <w:ilvl w:val="0"/>
          <w:numId w:val="6"/>
        </w:numPr>
        <w:suppressAutoHyphens w:val="0"/>
        <w:autoSpaceDN w:val="0"/>
        <w:ind w:right="245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en-US" w:bidi="ar-SA"/>
        </w:rPr>
      </w:pPr>
      <w:r w:rsidRPr="006754FC">
        <w:rPr>
          <w:rFonts w:ascii="Calibri" w:eastAsia="Arial" w:hAnsi="Calibri" w:cs="Calibri"/>
          <w:kern w:val="3"/>
          <w:lang w:eastAsia="en-US" w:bidi="ar-SA"/>
        </w:rPr>
        <w:t>Sac. Milazzo Gaetano</w:t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  <w:t>- PRESIDENTE - presente;</w:t>
      </w:r>
    </w:p>
    <w:p w14:paraId="42069AA0" w14:textId="77777777" w:rsidR="001A67EE" w:rsidRPr="006754FC" w:rsidRDefault="001A67EE" w:rsidP="001A67EE">
      <w:pPr>
        <w:numPr>
          <w:ilvl w:val="0"/>
          <w:numId w:val="5"/>
        </w:numPr>
        <w:suppressAutoHyphens w:val="0"/>
        <w:autoSpaceDN w:val="0"/>
        <w:ind w:right="245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en-US" w:bidi="ar-SA"/>
        </w:rPr>
      </w:pPr>
      <w:r w:rsidRPr="006754FC">
        <w:rPr>
          <w:rFonts w:ascii="Calibri" w:eastAsia="Arial" w:hAnsi="Calibri" w:cs="Calibri"/>
          <w:kern w:val="3"/>
          <w:lang w:eastAsia="en-US" w:bidi="ar-SA"/>
        </w:rPr>
        <w:t>Prof. Italia Salvatore</w:t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  <w:t>- CONSIGLIERE - presente;</w:t>
      </w:r>
    </w:p>
    <w:p w14:paraId="1266D5DA" w14:textId="44F45E8B" w:rsidR="001A67EE" w:rsidRPr="006754FC" w:rsidRDefault="001A67EE" w:rsidP="001A67EE">
      <w:pPr>
        <w:numPr>
          <w:ilvl w:val="0"/>
          <w:numId w:val="5"/>
        </w:numPr>
        <w:suppressAutoHyphens w:val="0"/>
        <w:autoSpaceDN w:val="0"/>
        <w:ind w:right="245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en-US" w:bidi="ar-SA"/>
        </w:rPr>
      </w:pPr>
      <w:r w:rsidRPr="006754FC">
        <w:rPr>
          <w:rFonts w:ascii="Calibri" w:eastAsia="Arial" w:hAnsi="Calibri" w:cs="Calibri"/>
          <w:kern w:val="3"/>
          <w:lang w:eastAsia="en-US" w:bidi="ar-SA"/>
        </w:rPr>
        <w:t>Dott. Caltabiano Nicola</w:t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  <w:t xml:space="preserve">- CONSIGLIERE – </w:t>
      </w:r>
      <w:r w:rsidR="00CE627F" w:rsidRPr="006754FC">
        <w:rPr>
          <w:rFonts w:ascii="Calibri" w:eastAsia="Arial" w:hAnsi="Calibri" w:cs="Calibri"/>
          <w:kern w:val="3"/>
          <w:lang w:eastAsia="en-US" w:bidi="ar-SA"/>
        </w:rPr>
        <w:t>presente</w:t>
      </w:r>
      <w:r w:rsidRPr="006754FC">
        <w:rPr>
          <w:rFonts w:ascii="Calibri" w:eastAsia="Arial" w:hAnsi="Calibri" w:cs="Calibri"/>
          <w:kern w:val="3"/>
          <w:lang w:eastAsia="en-US" w:bidi="ar-SA"/>
        </w:rPr>
        <w:t>;</w:t>
      </w:r>
    </w:p>
    <w:p w14:paraId="0E26CAFD" w14:textId="77777777" w:rsidR="001A67EE" w:rsidRPr="006754FC" w:rsidRDefault="001A67EE" w:rsidP="001A67EE">
      <w:pPr>
        <w:numPr>
          <w:ilvl w:val="0"/>
          <w:numId w:val="5"/>
        </w:numPr>
        <w:suppressAutoHyphens w:val="0"/>
        <w:autoSpaceDN w:val="0"/>
        <w:ind w:right="245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en-US" w:bidi="ar-SA"/>
        </w:rPr>
      </w:pPr>
      <w:r w:rsidRPr="006754FC">
        <w:rPr>
          <w:rFonts w:ascii="Calibri" w:eastAsia="Arial" w:hAnsi="Calibri" w:cs="Calibri"/>
          <w:kern w:val="3"/>
          <w:lang w:eastAsia="en-US" w:bidi="ar-SA"/>
        </w:rPr>
        <w:t>Arch. Laudani Giovanni</w:t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</w:r>
      <w:r w:rsidRPr="006754FC">
        <w:rPr>
          <w:rFonts w:ascii="Calibri" w:eastAsia="Arial" w:hAnsi="Calibri" w:cs="Calibri"/>
          <w:kern w:val="3"/>
          <w:lang w:eastAsia="en-US" w:bidi="ar-SA"/>
        </w:rPr>
        <w:tab/>
        <w:t>- CONSIGLIERE – Vicepresidente - presente;</w:t>
      </w:r>
    </w:p>
    <w:p w14:paraId="014607A2" w14:textId="77777777" w:rsidR="001A67EE" w:rsidRPr="006754FC" w:rsidRDefault="001A67EE" w:rsidP="001A67EE">
      <w:pPr>
        <w:autoSpaceDN w:val="0"/>
        <w:jc w:val="both"/>
        <w:textAlignment w:val="baseline"/>
        <w:rPr>
          <w:rFonts w:ascii="Calibri" w:hAnsi="Calibri" w:cs="Calibri"/>
          <w:kern w:val="3"/>
        </w:rPr>
      </w:pPr>
    </w:p>
    <w:p w14:paraId="769F7C68" w14:textId="77777777" w:rsidR="001A67EE" w:rsidRPr="006754FC" w:rsidRDefault="001A67EE" w:rsidP="001A67EE">
      <w:pPr>
        <w:autoSpaceDN w:val="0"/>
        <w:jc w:val="both"/>
        <w:textAlignment w:val="baseline"/>
        <w:rPr>
          <w:kern w:val="3"/>
        </w:rPr>
      </w:pPr>
      <w:r w:rsidRPr="006754FC">
        <w:rPr>
          <w:rFonts w:ascii="Calibri" w:hAnsi="Calibri" w:cs="Calibri"/>
          <w:kern w:val="3"/>
        </w:rPr>
        <w:t>assistiti</w:t>
      </w:r>
      <w:r w:rsidRPr="006754FC">
        <w:rPr>
          <w:rFonts w:ascii="Calibri" w:eastAsia="Times New Roman" w:hAnsi="Calibri" w:cs="Calibri"/>
          <w:kern w:val="3"/>
        </w:rPr>
        <w:t xml:space="preserve"> per la stesura del presente atto </w:t>
      </w:r>
      <w:r w:rsidRPr="006754FC">
        <w:rPr>
          <w:rFonts w:ascii="Calibri" w:hAnsi="Calibri" w:cs="Calibri"/>
          <w:kern w:val="3"/>
        </w:rPr>
        <w:t>dal</w:t>
      </w:r>
      <w:r w:rsidRPr="006754FC">
        <w:rPr>
          <w:rFonts w:ascii="Calibri" w:eastAsia="Times New Roman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Segretario geom. Bulla Giuseppe,</w:t>
      </w:r>
      <w:r w:rsidRPr="006754FC">
        <w:rPr>
          <w:rFonts w:ascii="Calibri" w:eastAsia="Times New Roman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ha</w:t>
      </w:r>
      <w:r w:rsidRPr="006754FC">
        <w:rPr>
          <w:rFonts w:ascii="Calibri" w:eastAsia="Times New Roman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adottato</w:t>
      </w:r>
      <w:r w:rsidRPr="006754FC">
        <w:rPr>
          <w:rFonts w:ascii="Calibri" w:eastAsia="Times New Roman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la</w:t>
      </w:r>
      <w:r w:rsidRPr="006754FC">
        <w:rPr>
          <w:rFonts w:ascii="Calibri" w:eastAsia="Times New Roman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seguente</w:t>
      </w:r>
      <w:r w:rsidRPr="006754FC">
        <w:rPr>
          <w:rFonts w:ascii="Calibri" w:eastAsia="Times New Roman" w:hAnsi="Calibri" w:cs="Calibri"/>
          <w:kern w:val="3"/>
        </w:rPr>
        <w:t xml:space="preserve"> </w:t>
      </w:r>
      <w:r w:rsidRPr="006754FC">
        <w:rPr>
          <w:rFonts w:ascii="Calibri" w:hAnsi="Calibri" w:cs="Calibri"/>
          <w:kern w:val="3"/>
        </w:rPr>
        <w:t>deliberazione:</w:t>
      </w:r>
      <w:r w:rsidRPr="006754FC">
        <w:rPr>
          <w:rFonts w:ascii="Calibri" w:eastAsia="Times New Roman" w:hAnsi="Calibri" w:cs="Calibri"/>
          <w:kern w:val="3"/>
        </w:rPr>
        <w:t xml:space="preserve">   </w:t>
      </w:r>
    </w:p>
    <w:p w14:paraId="55FCAFE6" w14:textId="77777777" w:rsidR="003824A0" w:rsidRPr="006754FC" w:rsidRDefault="003824A0" w:rsidP="003824A0">
      <w:pPr>
        <w:jc w:val="both"/>
        <w:rPr>
          <w:rFonts w:ascii="Calibri" w:eastAsia="Times New Roman" w:hAnsi="Calibri" w:cs="Calibri"/>
        </w:rPr>
      </w:pPr>
    </w:p>
    <w:p w14:paraId="6E0DCA2F" w14:textId="571F840C" w:rsidR="0042598D" w:rsidRPr="006754FC" w:rsidRDefault="003824A0" w:rsidP="003824A0">
      <w:pPr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VISTA</w:t>
      </w:r>
      <w:r w:rsidRPr="006754FC">
        <w:rPr>
          <w:rFonts w:ascii="Calibri" w:hAnsi="Calibri" w:cs="Calibri"/>
        </w:rPr>
        <w:t xml:space="preserve"> la legge 17 luglio 1890, n.</w:t>
      </w:r>
      <w:r w:rsidR="005F7340" w:rsidRPr="006754FC">
        <w:rPr>
          <w:rFonts w:ascii="Calibri" w:hAnsi="Calibri" w:cs="Calibri"/>
        </w:rPr>
        <w:t xml:space="preserve"> </w:t>
      </w:r>
      <w:r w:rsidRPr="006754FC">
        <w:rPr>
          <w:rFonts w:ascii="Calibri" w:hAnsi="Calibri" w:cs="Calibri"/>
        </w:rPr>
        <w:t>6972</w:t>
      </w:r>
      <w:r w:rsidR="0042598D" w:rsidRPr="006754FC">
        <w:rPr>
          <w:rFonts w:ascii="Calibri" w:hAnsi="Calibri" w:cs="Calibri"/>
        </w:rPr>
        <w:t>, cosiddetta “</w:t>
      </w:r>
      <w:r w:rsidR="0042598D" w:rsidRPr="006754FC">
        <w:rPr>
          <w:rFonts w:ascii="Calibri" w:hAnsi="Calibri" w:cs="Calibri"/>
          <w:i/>
          <w:iCs/>
        </w:rPr>
        <w:t>legge Crispi</w:t>
      </w:r>
      <w:r w:rsidR="0042598D" w:rsidRPr="006754FC">
        <w:rPr>
          <w:rFonts w:ascii="Calibri" w:hAnsi="Calibri" w:cs="Calibri"/>
        </w:rPr>
        <w:t xml:space="preserve">”, contenente norme sulle Istituzioni Pubbliche di Assistenza e </w:t>
      </w:r>
      <w:r w:rsidR="00537A6E" w:rsidRPr="006754FC">
        <w:rPr>
          <w:rFonts w:ascii="Calibri" w:hAnsi="Calibri" w:cs="Calibri"/>
        </w:rPr>
        <w:t>Beneficenza</w:t>
      </w:r>
      <w:r w:rsidR="0042598D" w:rsidRPr="006754FC">
        <w:rPr>
          <w:rFonts w:ascii="Calibri" w:hAnsi="Calibri" w:cs="Calibri"/>
        </w:rPr>
        <w:t xml:space="preserve"> (IPAB), che trova parziale applicazione in materia nel territorio della Regione Siciliana;</w:t>
      </w:r>
    </w:p>
    <w:p w14:paraId="238BC120" w14:textId="77777777" w:rsidR="003824A0" w:rsidRPr="006754FC" w:rsidRDefault="003824A0" w:rsidP="003824A0">
      <w:pPr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VISTA</w:t>
      </w:r>
      <w:r w:rsidRPr="006754FC">
        <w:rPr>
          <w:rFonts w:ascii="Calibri" w:hAnsi="Calibri" w:cs="Calibri"/>
        </w:rPr>
        <w:t xml:space="preserve"> la legge regionale 9 maggio 1986, n.22; </w:t>
      </w:r>
    </w:p>
    <w:p w14:paraId="437C9B0D" w14:textId="77777777" w:rsidR="003824A0" w:rsidRPr="006754FC" w:rsidRDefault="003824A0" w:rsidP="003824A0">
      <w:pPr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VISTA</w:t>
      </w:r>
      <w:r w:rsidRPr="006754FC">
        <w:rPr>
          <w:rFonts w:ascii="Calibri" w:hAnsi="Calibri" w:cs="Calibri"/>
        </w:rPr>
        <w:t xml:space="preserve"> la circolare regionale n. 9/2007; </w:t>
      </w:r>
    </w:p>
    <w:p w14:paraId="1E5524EE" w14:textId="77777777" w:rsidR="003824A0" w:rsidRPr="006754FC" w:rsidRDefault="003824A0" w:rsidP="003824A0">
      <w:pPr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VISTO</w:t>
      </w:r>
      <w:r w:rsidRPr="006754FC">
        <w:rPr>
          <w:rFonts w:ascii="Calibri" w:hAnsi="Calibri" w:cs="Calibri"/>
        </w:rPr>
        <w:t xml:space="preserve"> il decreto dell’Assessore per gli Enti Locali n.438 del 12/11/1987 con il quale questa Opera Pia è stata riconosciuta come I.P.A.B. ai sensi della citata legge n. 6972/1890;</w:t>
      </w:r>
    </w:p>
    <w:p w14:paraId="437684D2" w14:textId="48A5DB99" w:rsidR="003824A0" w:rsidRPr="006754FC" w:rsidRDefault="003824A0" w:rsidP="003824A0">
      <w:pPr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Visto</w:t>
      </w:r>
      <w:r w:rsidRPr="006754FC">
        <w:rPr>
          <w:rFonts w:ascii="Calibri" w:hAnsi="Calibri" w:cs="Calibri"/>
        </w:rPr>
        <w:t xml:space="preserve"> il D.R. n° 2/Gab del 20/01/2022;</w:t>
      </w:r>
    </w:p>
    <w:p w14:paraId="7F526EC1" w14:textId="77777777" w:rsidR="003824A0" w:rsidRPr="006754FC" w:rsidRDefault="003824A0" w:rsidP="003824A0">
      <w:pPr>
        <w:rPr>
          <w:rFonts w:ascii="Calibri" w:hAnsi="Calibri" w:cs="Calibri"/>
          <w:b/>
          <w:sz w:val="22"/>
          <w:szCs w:val="22"/>
        </w:rPr>
      </w:pPr>
    </w:p>
    <w:p w14:paraId="186FE863" w14:textId="048DDA88" w:rsidR="003824A0" w:rsidRPr="006754FC" w:rsidRDefault="003824A0" w:rsidP="003824A0">
      <w:pPr>
        <w:rPr>
          <w:rFonts w:ascii="Calibri" w:hAnsi="Calibri" w:cs="Calibri"/>
          <w:b/>
        </w:rPr>
      </w:pPr>
      <w:r w:rsidRPr="006754FC">
        <w:rPr>
          <w:rFonts w:ascii="Calibri" w:hAnsi="Calibri" w:cs="Calibri"/>
          <w:b/>
        </w:rPr>
        <w:t>Premesso:</w:t>
      </w:r>
    </w:p>
    <w:p w14:paraId="265E4277" w14:textId="29BFC00C" w:rsidR="00167F84" w:rsidRPr="006754FC" w:rsidRDefault="00537A6E" w:rsidP="00167F84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Che l</w:t>
      </w:r>
      <w:r w:rsidR="00167F84" w:rsidRPr="006754FC">
        <w:rPr>
          <w:rFonts w:ascii="Calibri" w:hAnsi="Calibri" w:cs="Calibri"/>
          <w:sz w:val="24"/>
          <w:szCs w:val="24"/>
          <w:lang w:val="it-IT"/>
        </w:rPr>
        <w:t>a Fondazione Casa dei Bambini Sangiorgio Gualtieri è chiamata a svolgere</w:t>
      </w:r>
      <w:r w:rsidR="00D71EB1" w:rsidRPr="006754FC">
        <w:rPr>
          <w:rFonts w:ascii="Calibri" w:hAnsi="Calibri" w:cs="Calibri"/>
          <w:sz w:val="24"/>
          <w:szCs w:val="24"/>
          <w:lang w:val="it-IT"/>
        </w:rPr>
        <w:t>, secondo specifiche norme di legge</w:t>
      </w:r>
      <w:r w:rsidR="00167F84" w:rsidRPr="006754FC">
        <w:rPr>
          <w:rFonts w:ascii="Calibri" w:hAnsi="Calibri" w:cs="Calibri"/>
          <w:sz w:val="24"/>
          <w:szCs w:val="24"/>
          <w:lang w:val="it-IT"/>
        </w:rPr>
        <w:t>, tra l’altro, una serie d’attività finalizzate alla gestione contabile e finanziaria dell’ente;</w:t>
      </w:r>
    </w:p>
    <w:p w14:paraId="0928893B" w14:textId="77777777" w:rsidR="00167F84" w:rsidRPr="006754FC" w:rsidRDefault="00167F84" w:rsidP="00167F84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Che dette attività riguardano specifiche procedure tecnico-amministrative di carattere finanziario;</w:t>
      </w:r>
    </w:p>
    <w:p w14:paraId="7325402C" w14:textId="77777777" w:rsidR="00167F84" w:rsidRPr="006754FC" w:rsidRDefault="00167F84" w:rsidP="00167F84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Che la continua evoluzione normativa in materia tecnico-finanziaria, richiede specifiche competenze e professionalità;</w:t>
      </w:r>
    </w:p>
    <w:p w14:paraId="5A6CAEFD" w14:textId="6E21689A" w:rsidR="00E22D29" w:rsidRPr="006754FC" w:rsidRDefault="001957AB" w:rsidP="00E1190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 xml:space="preserve">Che </w:t>
      </w:r>
      <w:r w:rsidR="00D71EB1" w:rsidRPr="006754FC">
        <w:rPr>
          <w:rFonts w:ascii="Calibri" w:hAnsi="Calibri" w:cs="Calibri"/>
          <w:sz w:val="24"/>
          <w:szCs w:val="24"/>
          <w:lang w:val="it-IT"/>
        </w:rPr>
        <w:t>dette attività sono, peraltro, correlate e funzionali a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lla gestione amministrativa </w:t>
      </w:r>
      <w:r w:rsidR="00D71EB1" w:rsidRPr="006754FC">
        <w:rPr>
          <w:rFonts w:ascii="Calibri" w:hAnsi="Calibri" w:cs="Calibri"/>
          <w:sz w:val="24"/>
          <w:szCs w:val="24"/>
          <w:lang w:val="it-IT"/>
        </w:rPr>
        <w:t>del</w:t>
      </w:r>
      <w:r w:rsidRPr="006754FC">
        <w:rPr>
          <w:rFonts w:ascii="Calibri" w:hAnsi="Calibri" w:cs="Calibri"/>
          <w:sz w:val="24"/>
          <w:szCs w:val="24"/>
          <w:lang w:val="it-IT"/>
        </w:rPr>
        <w:t>la Fondazione</w:t>
      </w:r>
      <w:r w:rsidR="00D71EB1" w:rsidRPr="006754FC">
        <w:rPr>
          <w:rFonts w:ascii="Calibri" w:hAnsi="Calibri" w:cs="Calibri"/>
          <w:sz w:val="24"/>
          <w:szCs w:val="24"/>
          <w:lang w:val="it-IT"/>
        </w:rPr>
        <w:t xml:space="preserve">, anche in funzione dei </w:t>
      </w:r>
      <w:r w:rsidRPr="006754FC">
        <w:rPr>
          <w:rFonts w:ascii="Calibri" w:hAnsi="Calibri" w:cs="Calibri"/>
          <w:sz w:val="24"/>
          <w:szCs w:val="24"/>
          <w:lang w:val="it-IT"/>
        </w:rPr>
        <w:t>progra</w:t>
      </w:r>
      <w:r w:rsidR="00D71EB1" w:rsidRPr="006754FC">
        <w:rPr>
          <w:rFonts w:ascii="Calibri" w:hAnsi="Calibri" w:cs="Calibri"/>
          <w:sz w:val="24"/>
          <w:szCs w:val="24"/>
          <w:lang w:val="it-IT"/>
        </w:rPr>
        <w:t>mmi 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processi </w:t>
      </w:r>
      <w:r w:rsidR="007B0904" w:rsidRPr="006754FC">
        <w:rPr>
          <w:rFonts w:ascii="Calibri" w:hAnsi="Calibri" w:cs="Calibri"/>
          <w:sz w:val="24"/>
          <w:szCs w:val="24"/>
          <w:lang w:val="it-IT"/>
        </w:rPr>
        <w:t>finalizzati alla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rifunzionalizzazione</w:t>
      </w:r>
      <w:r w:rsidR="001A2A97" w:rsidRPr="006754FC">
        <w:rPr>
          <w:rFonts w:ascii="Calibri" w:hAnsi="Calibri" w:cs="Calibri"/>
          <w:sz w:val="24"/>
          <w:szCs w:val="24"/>
          <w:lang w:val="it-IT"/>
        </w:rPr>
        <w:t>,</w:t>
      </w:r>
      <w:r w:rsidR="007B0904" w:rsidRPr="006754FC">
        <w:rPr>
          <w:rFonts w:ascii="Calibri" w:hAnsi="Calibri" w:cs="Calibri"/>
          <w:sz w:val="24"/>
          <w:szCs w:val="24"/>
          <w:lang w:val="it-IT"/>
        </w:rPr>
        <w:t xml:space="preserve"> efficientamento</w:t>
      </w:r>
      <w:r w:rsidR="00D71EB1" w:rsidRPr="006754FC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7B0904" w:rsidRPr="006754FC">
        <w:rPr>
          <w:rFonts w:ascii="Calibri" w:hAnsi="Calibri" w:cs="Calibri"/>
          <w:sz w:val="24"/>
          <w:szCs w:val="24"/>
          <w:lang w:val="it-IT"/>
        </w:rPr>
        <w:t>riconversione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del patrimoni</w:t>
      </w:r>
      <w:r w:rsidR="007B0904" w:rsidRPr="006754FC">
        <w:rPr>
          <w:rFonts w:ascii="Calibri" w:hAnsi="Calibri" w:cs="Calibri"/>
          <w:sz w:val="24"/>
          <w:szCs w:val="24"/>
          <w:lang w:val="it-IT"/>
        </w:rPr>
        <w:t>o</w:t>
      </w:r>
      <w:r w:rsidRPr="006754FC">
        <w:rPr>
          <w:rFonts w:ascii="Calibri" w:hAnsi="Calibri" w:cs="Calibri"/>
          <w:sz w:val="24"/>
          <w:szCs w:val="24"/>
          <w:lang w:val="it-IT"/>
        </w:rPr>
        <w:t>,</w:t>
      </w:r>
      <w:r w:rsidR="007B0904" w:rsidRPr="006754FC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D71EB1" w:rsidRPr="006754FC">
        <w:rPr>
          <w:rFonts w:ascii="Calibri" w:hAnsi="Calibri" w:cs="Calibri"/>
          <w:sz w:val="24"/>
          <w:szCs w:val="24"/>
          <w:lang w:val="it-IT"/>
        </w:rPr>
        <w:t>ovvero,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valorizza</w:t>
      </w:r>
      <w:r w:rsidR="007B0904" w:rsidRPr="006754FC">
        <w:rPr>
          <w:rFonts w:ascii="Calibri" w:hAnsi="Calibri" w:cs="Calibri"/>
          <w:sz w:val="24"/>
          <w:szCs w:val="24"/>
          <w:lang w:val="it-IT"/>
        </w:rPr>
        <w:t xml:space="preserve">zione, potenziamento e miglioramento delle funzioni </w:t>
      </w:r>
      <w:r w:rsidR="00D50B83" w:rsidRPr="006754FC">
        <w:rPr>
          <w:rFonts w:ascii="Calibri" w:hAnsi="Calibri" w:cs="Calibri"/>
          <w:sz w:val="24"/>
          <w:szCs w:val="24"/>
          <w:lang w:val="it-IT"/>
        </w:rPr>
        <w:t>socio</w:t>
      </w:r>
      <w:r w:rsidR="00537A6E" w:rsidRPr="006754FC">
        <w:rPr>
          <w:rFonts w:ascii="Calibri" w:hAnsi="Calibri" w:cs="Calibri"/>
          <w:sz w:val="24"/>
          <w:szCs w:val="24"/>
          <w:lang w:val="it-IT"/>
        </w:rPr>
        <w:t>-</w:t>
      </w:r>
      <w:r w:rsidR="00D50B83" w:rsidRPr="006754FC">
        <w:rPr>
          <w:rFonts w:ascii="Calibri" w:hAnsi="Calibri" w:cs="Calibri"/>
          <w:sz w:val="24"/>
          <w:szCs w:val="24"/>
          <w:lang w:val="it-IT"/>
        </w:rPr>
        <w:t>assistenziali</w:t>
      </w:r>
      <w:r w:rsidR="00143E86" w:rsidRPr="006754FC">
        <w:rPr>
          <w:rFonts w:ascii="Calibri" w:hAnsi="Calibri" w:cs="Calibri"/>
          <w:sz w:val="24"/>
          <w:szCs w:val="24"/>
          <w:lang w:val="it-IT"/>
        </w:rPr>
        <w:t>, secondo le finalità statutarie</w:t>
      </w:r>
      <w:r w:rsidR="007B0904" w:rsidRPr="006754FC">
        <w:rPr>
          <w:rFonts w:ascii="Calibri" w:hAnsi="Calibri" w:cs="Calibri"/>
          <w:sz w:val="24"/>
          <w:szCs w:val="24"/>
          <w:lang w:val="it-IT"/>
        </w:rPr>
        <w:t>;</w:t>
      </w:r>
    </w:p>
    <w:p w14:paraId="1D76F6BB" w14:textId="23E3AD01" w:rsidR="001A2A97" w:rsidRPr="006754FC" w:rsidRDefault="001A2A97" w:rsidP="00E1190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 xml:space="preserve">Che la continua evoluzione normativa in materia di </w:t>
      </w:r>
      <w:r w:rsidR="00537A6E" w:rsidRPr="006754FC">
        <w:rPr>
          <w:rFonts w:ascii="Calibri" w:hAnsi="Calibri" w:cs="Calibri"/>
          <w:sz w:val="24"/>
          <w:szCs w:val="24"/>
          <w:lang w:val="it-IT"/>
        </w:rPr>
        <w:t xml:space="preserve">contabilità e 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finanz</w:t>
      </w:r>
      <w:r w:rsidR="00537A6E" w:rsidRPr="006754FC">
        <w:rPr>
          <w:rFonts w:ascii="Calibri" w:hAnsi="Calibri" w:cs="Calibri"/>
          <w:sz w:val="24"/>
          <w:szCs w:val="24"/>
          <w:lang w:val="it-IT"/>
        </w:rPr>
        <w:t>a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6754FC">
        <w:rPr>
          <w:rFonts w:ascii="Calibri" w:hAnsi="Calibri" w:cs="Calibri"/>
          <w:sz w:val="24"/>
          <w:szCs w:val="24"/>
          <w:lang w:val="it-IT"/>
        </w:rPr>
        <w:t>richiede specifiche competenze e professionalità</w:t>
      </w:r>
      <w:r w:rsidR="00074234" w:rsidRPr="006754FC">
        <w:rPr>
          <w:rFonts w:ascii="Calibri" w:hAnsi="Calibri" w:cs="Calibri"/>
          <w:sz w:val="24"/>
          <w:szCs w:val="24"/>
          <w:lang w:val="it-IT"/>
        </w:rPr>
        <w:t>, assenti nell’ambito della Fondazione</w:t>
      </w:r>
      <w:r w:rsidRPr="006754FC">
        <w:rPr>
          <w:rFonts w:ascii="Calibri" w:hAnsi="Calibri" w:cs="Calibri"/>
          <w:sz w:val="24"/>
          <w:szCs w:val="24"/>
          <w:lang w:val="it-IT"/>
        </w:rPr>
        <w:t>;</w:t>
      </w:r>
    </w:p>
    <w:p w14:paraId="772ACE8B" w14:textId="52F5CDFE" w:rsidR="007B0904" w:rsidRPr="006754FC" w:rsidRDefault="007B0904" w:rsidP="007B0904">
      <w:pPr>
        <w:jc w:val="both"/>
        <w:rPr>
          <w:rFonts w:ascii="Calibri" w:hAnsi="Calibri" w:cs="Calibri"/>
          <w:b/>
          <w:bCs/>
        </w:rPr>
      </w:pPr>
      <w:r w:rsidRPr="006754FC">
        <w:rPr>
          <w:rFonts w:ascii="Calibri" w:hAnsi="Calibri" w:cs="Calibri"/>
          <w:b/>
          <w:bCs/>
        </w:rPr>
        <w:lastRenderedPageBreak/>
        <w:t>Atteso:</w:t>
      </w:r>
    </w:p>
    <w:p w14:paraId="2C66B330" w14:textId="63EB179E" w:rsidR="001A2A97" w:rsidRPr="006754FC" w:rsidRDefault="00D2138A" w:rsidP="001A2A97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C</w:t>
      </w:r>
      <w:r w:rsidR="003824A0" w:rsidRPr="006754FC">
        <w:rPr>
          <w:rFonts w:ascii="Calibri" w:hAnsi="Calibri" w:cs="Calibri"/>
          <w:sz w:val="24"/>
          <w:szCs w:val="24"/>
          <w:lang w:val="it-IT"/>
        </w:rPr>
        <w:t>he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la Fondazione</w:t>
      </w:r>
      <w:r w:rsidR="0094111D" w:rsidRPr="006754FC">
        <w:rPr>
          <w:rFonts w:ascii="Calibri" w:hAnsi="Calibri" w:cs="Calibri"/>
          <w:sz w:val="24"/>
          <w:szCs w:val="24"/>
          <w:lang w:val="it-IT"/>
        </w:rPr>
        <w:t xml:space="preserve"> non dispone di personale tecnico</w:t>
      </w:r>
      <w:r w:rsidR="00BF5E7F" w:rsidRPr="006754FC">
        <w:rPr>
          <w:rFonts w:ascii="Calibri" w:hAnsi="Calibri" w:cs="Calibri"/>
          <w:sz w:val="24"/>
          <w:szCs w:val="24"/>
          <w:lang w:val="it-IT"/>
        </w:rPr>
        <w:t xml:space="preserve"> in grado di 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 xml:space="preserve">gestire le </w:t>
      </w:r>
      <w:r w:rsidR="00D50B83" w:rsidRPr="006754FC">
        <w:rPr>
          <w:rFonts w:ascii="Calibri" w:hAnsi="Calibri" w:cs="Calibri"/>
          <w:sz w:val="24"/>
          <w:szCs w:val="24"/>
          <w:lang w:val="it-IT"/>
        </w:rPr>
        <w:t xml:space="preserve">procedure 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finanziarie</w:t>
      </w:r>
      <w:r w:rsidR="00D50B83" w:rsidRPr="006754FC">
        <w:rPr>
          <w:rFonts w:ascii="Calibri" w:hAnsi="Calibri" w:cs="Calibri"/>
          <w:sz w:val="24"/>
          <w:szCs w:val="24"/>
          <w:lang w:val="it-IT"/>
        </w:rPr>
        <w:t>/amministrative</w:t>
      </w:r>
      <w:r w:rsidR="00C46D08" w:rsidRPr="006754FC">
        <w:rPr>
          <w:rFonts w:ascii="Calibri" w:hAnsi="Calibri" w:cs="Calibri"/>
          <w:sz w:val="24"/>
          <w:szCs w:val="24"/>
          <w:lang w:val="it-IT"/>
        </w:rPr>
        <w:t>, laddove</w:t>
      </w:r>
      <w:r w:rsidR="00E22D29" w:rsidRPr="006754FC">
        <w:rPr>
          <w:rFonts w:ascii="Calibri" w:hAnsi="Calibri" w:cs="Calibri"/>
          <w:sz w:val="24"/>
          <w:szCs w:val="24"/>
          <w:lang w:val="it-IT"/>
        </w:rPr>
        <w:t xml:space="preserve"> la figura di un tecnico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/ragioniere</w:t>
      </w:r>
      <w:r w:rsidR="00E22D29" w:rsidRPr="006754FC">
        <w:rPr>
          <w:rFonts w:ascii="Calibri" w:hAnsi="Calibri" w:cs="Calibri"/>
          <w:sz w:val="24"/>
          <w:szCs w:val="24"/>
          <w:lang w:val="it-IT"/>
        </w:rPr>
        <w:t xml:space="preserve"> qualificato risulta particolarmente</w:t>
      </w:r>
      <w:r w:rsidR="00B072E4" w:rsidRPr="006754FC">
        <w:rPr>
          <w:rFonts w:ascii="Calibri" w:hAnsi="Calibri" w:cs="Calibri"/>
          <w:sz w:val="24"/>
          <w:szCs w:val="24"/>
          <w:lang w:val="it-IT"/>
        </w:rPr>
        <w:t xml:space="preserve"> significativa e importante</w:t>
      </w:r>
      <w:r w:rsidR="00E22D29" w:rsidRPr="006754FC">
        <w:rPr>
          <w:rFonts w:ascii="Calibri" w:hAnsi="Calibri" w:cs="Calibri"/>
          <w:sz w:val="24"/>
          <w:szCs w:val="24"/>
          <w:lang w:val="it-IT"/>
        </w:rPr>
        <w:t xml:space="preserve"> per gli adempimenti richiesti dalle specifiche norme di</w:t>
      </w:r>
      <w:r w:rsidR="00E22D29" w:rsidRPr="006754FC">
        <w:rPr>
          <w:rFonts w:ascii="Calibri" w:hAnsi="Calibri" w:cs="Calibri"/>
          <w:lang w:val="it-IT"/>
        </w:rPr>
        <w:t xml:space="preserve"> </w:t>
      </w:r>
      <w:r w:rsidR="00E22D29" w:rsidRPr="006754FC">
        <w:rPr>
          <w:rFonts w:ascii="Calibri" w:hAnsi="Calibri" w:cs="Calibri"/>
          <w:sz w:val="24"/>
          <w:szCs w:val="24"/>
          <w:lang w:val="it-IT"/>
        </w:rPr>
        <w:t>settore;</w:t>
      </w:r>
    </w:p>
    <w:p w14:paraId="17C12CD2" w14:textId="33779B01" w:rsidR="00EF1BD4" w:rsidRPr="006754FC" w:rsidRDefault="00E11906" w:rsidP="00E8153A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Che la presenza di tale figura tecnica consente</w:t>
      </w:r>
      <w:r w:rsidR="008D6A92" w:rsidRPr="006754FC">
        <w:rPr>
          <w:rFonts w:ascii="Calibri" w:hAnsi="Calibri" w:cs="Calibri"/>
          <w:sz w:val="24"/>
          <w:szCs w:val="24"/>
          <w:lang w:val="it-IT"/>
        </w:rPr>
        <w:t xml:space="preserve"> alla Fondazione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di 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gestire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razional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mente</w:t>
      </w:r>
      <w:r w:rsidR="00EF1BD4" w:rsidRPr="006754FC">
        <w:rPr>
          <w:rFonts w:ascii="Calibri" w:hAnsi="Calibri" w:cs="Calibri"/>
          <w:sz w:val="24"/>
          <w:szCs w:val="24"/>
          <w:lang w:val="it-IT"/>
        </w:rPr>
        <w:t xml:space="preserve"> i processi</w:t>
      </w:r>
      <w:r w:rsidR="00182EF8" w:rsidRPr="006754FC">
        <w:rPr>
          <w:rFonts w:ascii="Calibri" w:hAnsi="Calibri" w:cs="Calibri"/>
          <w:sz w:val="24"/>
          <w:szCs w:val="24"/>
          <w:lang w:val="it-IT"/>
        </w:rPr>
        <w:t xml:space="preserve"> di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A7632D" w:rsidRPr="006754FC">
        <w:rPr>
          <w:rFonts w:ascii="Calibri" w:hAnsi="Calibri" w:cs="Calibri"/>
          <w:sz w:val="24"/>
          <w:szCs w:val="24"/>
          <w:lang w:val="it-IT"/>
        </w:rPr>
        <w:t xml:space="preserve">natura 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finanziari</w:t>
      </w:r>
      <w:r w:rsidR="00A7632D" w:rsidRPr="006754FC">
        <w:rPr>
          <w:rFonts w:ascii="Calibri" w:hAnsi="Calibri" w:cs="Calibri"/>
          <w:sz w:val="24"/>
          <w:szCs w:val="24"/>
          <w:lang w:val="it-IT"/>
        </w:rPr>
        <w:t>e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/amministrativ</w:t>
      </w:r>
      <w:r w:rsidR="00537A6E" w:rsidRPr="006754FC">
        <w:rPr>
          <w:rFonts w:ascii="Calibri" w:hAnsi="Calibri" w:cs="Calibri"/>
          <w:sz w:val="24"/>
          <w:szCs w:val="24"/>
          <w:lang w:val="it-IT"/>
        </w:rPr>
        <w:t>a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 xml:space="preserve"> della Fondazione</w:t>
      </w:r>
      <w:r w:rsidR="00182EF8" w:rsidRPr="006754FC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secondo</w:t>
      </w:r>
      <w:r w:rsidR="00EF1BD4" w:rsidRPr="006754FC">
        <w:rPr>
          <w:rFonts w:ascii="Calibri" w:hAnsi="Calibri" w:cs="Calibri"/>
          <w:sz w:val="24"/>
          <w:szCs w:val="24"/>
          <w:lang w:val="it-IT"/>
        </w:rPr>
        <w:t xml:space="preserve"> efficienza, efficacia, ed economicità;</w:t>
      </w:r>
    </w:p>
    <w:p w14:paraId="02EA252C" w14:textId="4C494A3C" w:rsidR="00C46D08" w:rsidRPr="006754FC" w:rsidRDefault="00EF1BD4" w:rsidP="00EF1BD4">
      <w:pPr>
        <w:ind w:left="360"/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Ritenuto</w:t>
      </w:r>
      <w:r w:rsidRPr="006754FC">
        <w:rPr>
          <w:rFonts w:ascii="Calibri" w:hAnsi="Calibri" w:cs="Calibri"/>
        </w:rPr>
        <w:t>, pertanto, di provvedere in merito e incaricare un professionista</w:t>
      </w:r>
      <w:r w:rsidR="000A6EBB" w:rsidRPr="006754FC">
        <w:rPr>
          <w:rFonts w:ascii="Calibri" w:hAnsi="Calibri" w:cs="Calibri"/>
        </w:rPr>
        <w:t xml:space="preserve"> (collaboratore)</w:t>
      </w:r>
      <w:r w:rsidRPr="006754FC">
        <w:rPr>
          <w:rFonts w:ascii="Calibri" w:hAnsi="Calibri" w:cs="Calibri"/>
        </w:rPr>
        <w:t xml:space="preserve"> con specifiche competenze nel settore;</w:t>
      </w:r>
    </w:p>
    <w:p w14:paraId="4833986C" w14:textId="372E1AAF" w:rsidR="00CE1D53" w:rsidRPr="006754FC" w:rsidRDefault="00EF1BD4" w:rsidP="00EF1BD4">
      <w:pPr>
        <w:ind w:left="360"/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 xml:space="preserve">Visto </w:t>
      </w:r>
      <w:r w:rsidRPr="006754FC">
        <w:rPr>
          <w:rFonts w:ascii="Calibri" w:hAnsi="Calibri" w:cs="Calibri"/>
        </w:rPr>
        <w:t>il curriculum del</w:t>
      </w:r>
      <w:r w:rsidR="00D1249D" w:rsidRPr="006754FC">
        <w:rPr>
          <w:rFonts w:ascii="Calibri" w:hAnsi="Calibri" w:cs="Calibri"/>
        </w:rPr>
        <w:t xml:space="preserve"> Rag. Russo Nicol</w:t>
      </w:r>
      <w:r w:rsidR="00537A6E" w:rsidRPr="006754FC">
        <w:rPr>
          <w:rFonts w:ascii="Calibri" w:hAnsi="Calibri" w:cs="Calibri"/>
        </w:rPr>
        <w:t>ò</w:t>
      </w:r>
      <w:r w:rsidRPr="006754FC">
        <w:rPr>
          <w:rFonts w:ascii="Calibri" w:hAnsi="Calibri" w:cs="Calibri"/>
          <w:b/>
          <w:bCs/>
        </w:rPr>
        <w:t>,</w:t>
      </w:r>
      <w:r w:rsidRPr="006754FC">
        <w:rPr>
          <w:rFonts w:ascii="Calibri" w:hAnsi="Calibri" w:cs="Calibri"/>
        </w:rPr>
        <w:t xml:space="preserve"> il quale ha manifestato la sua disponibilità ad assumere il predetto incarico di collaborazione</w:t>
      </w:r>
      <w:r w:rsidR="00D1249D" w:rsidRPr="006754FC">
        <w:rPr>
          <w:rFonts w:ascii="Calibri" w:hAnsi="Calibri" w:cs="Calibri"/>
        </w:rPr>
        <w:t xml:space="preserve"> coordinata</w:t>
      </w:r>
      <w:r w:rsidRPr="006754FC">
        <w:rPr>
          <w:rFonts w:ascii="Calibri" w:hAnsi="Calibri" w:cs="Calibri"/>
        </w:rPr>
        <w:t xml:space="preserve"> e </w:t>
      </w:r>
      <w:r w:rsidR="000A6EBB" w:rsidRPr="006754FC">
        <w:rPr>
          <w:rFonts w:ascii="Calibri" w:hAnsi="Calibri" w:cs="Calibri"/>
        </w:rPr>
        <w:t>continuativa</w:t>
      </w:r>
      <w:r w:rsidR="00182EF8" w:rsidRPr="006754FC">
        <w:rPr>
          <w:rFonts w:ascii="Calibri" w:hAnsi="Calibri" w:cs="Calibri"/>
        </w:rPr>
        <w:t>,</w:t>
      </w:r>
      <w:r w:rsidR="000A6EBB" w:rsidRPr="006754FC">
        <w:rPr>
          <w:rFonts w:ascii="Calibri" w:hAnsi="Calibri" w:cs="Calibri"/>
        </w:rPr>
        <w:t xml:space="preserve"> saltuaria,</w:t>
      </w:r>
      <w:r w:rsidR="00182EF8" w:rsidRPr="006754FC">
        <w:rPr>
          <w:rFonts w:ascii="Calibri" w:hAnsi="Calibri" w:cs="Calibri"/>
        </w:rPr>
        <w:t xml:space="preserve"> al fine di consentire alla Fondazione, in medio tempore, </w:t>
      </w:r>
      <w:r w:rsidR="00D1249D" w:rsidRPr="006754FC">
        <w:rPr>
          <w:rFonts w:ascii="Calibri" w:hAnsi="Calibri" w:cs="Calibri"/>
        </w:rPr>
        <w:t>la gestione finanziaria</w:t>
      </w:r>
      <w:r w:rsidR="00CE1D53" w:rsidRPr="006754FC">
        <w:rPr>
          <w:rFonts w:ascii="Calibri" w:hAnsi="Calibri" w:cs="Calibri"/>
        </w:rPr>
        <w:t>;</w:t>
      </w:r>
    </w:p>
    <w:p w14:paraId="118C7AC7" w14:textId="7F109CD0" w:rsidR="000A6EBB" w:rsidRPr="006754FC" w:rsidRDefault="00D70AF6" w:rsidP="000A6EBB">
      <w:pPr>
        <w:ind w:left="360"/>
        <w:jc w:val="both"/>
        <w:rPr>
          <w:rFonts w:ascii="Calibri" w:hAnsi="Calibri" w:cs="Calibri"/>
          <w:b/>
          <w:bCs/>
        </w:rPr>
      </w:pPr>
      <w:r w:rsidRPr="006754FC">
        <w:rPr>
          <w:rFonts w:ascii="Calibri" w:hAnsi="Calibri" w:cs="Calibri"/>
          <w:b/>
          <w:bCs/>
        </w:rPr>
        <w:t>Considerato</w:t>
      </w:r>
      <w:r w:rsidR="002C107F" w:rsidRPr="006754FC">
        <w:rPr>
          <w:rFonts w:ascii="Calibri" w:hAnsi="Calibri" w:cs="Calibri"/>
          <w:b/>
          <w:bCs/>
        </w:rPr>
        <w:t xml:space="preserve"> che</w:t>
      </w:r>
      <w:r w:rsidR="000A6EBB" w:rsidRPr="006754FC">
        <w:rPr>
          <w:rFonts w:ascii="Calibri" w:hAnsi="Calibri" w:cs="Calibri"/>
          <w:b/>
          <w:bCs/>
        </w:rPr>
        <w:t>:</w:t>
      </w:r>
    </w:p>
    <w:p w14:paraId="7D08E7E3" w14:textId="77777777" w:rsidR="000A6EBB" w:rsidRPr="006754FC" w:rsidRDefault="000A6EBB" w:rsidP="000A6EB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 xml:space="preserve">il predetto incarico sarà svolto dal Professionista in piena autonomia tecnica e organizzativa, senza alcun vincolo di subordinazione e senza l’inserimento nell’organizzazione gerarchica del Committente. </w:t>
      </w:r>
    </w:p>
    <w:p w14:paraId="78BA4A2A" w14:textId="77777777" w:rsidR="000A6EBB" w:rsidRPr="006754FC" w:rsidRDefault="000A6EBB" w:rsidP="000A6EB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Il suddetto incarico si configura come prestazione di lavoro occasionale ai sensi dell’art. 2222 del C.C.</w:t>
      </w:r>
    </w:p>
    <w:p w14:paraId="30DD6D82" w14:textId="283CAC2F" w:rsidR="000A6EBB" w:rsidRPr="006754FC" w:rsidRDefault="000A6EBB" w:rsidP="000A6EB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l’incarico, pertanto non costituisce rapporto di lavoro subordinato come sancisce l’art. 7 comma 6 del D.lgs. 165/2001 essendo, da inserirsi nell’ambito delle disposizioni di cui all’art. 2222 C.C. e seguenti.</w:t>
      </w:r>
    </w:p>
    <w:p w14:paraId="147069BA" w14:textId="29C5702A" w:rsidR="006155C9" w:rsidRPr="006754FC" w:rsidRDefault="006155C9" w:rsidP="006155C9">
      <w:pPr>
        <w:ind w:left="360"/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Dato Atto</w:t>
      </w:r>
      <w:r w:rsidRPr="006754FC">
        <w:rPr>
          <w:rFonts w:ascii="Calibri" w:hAnsi="Calibri" w:cs="Calibri"/>
        </w:rPr>
        <w:t xml:space="preserve"> che i termini del rapporto sono specificati nel contratto unito al presente provvedimento a costituirne parte integrante e sostanziale;</w:t>
      </w:r>
    </w:p>
    <w:p w14:paraId="10254E83" w14:textId="3794D32C" w:rsidR="006155C9" w:rsidRPr="006754FC" w:rsidRDefault="006155C9" w:rsidP="006155C9">
      <w:pPr>
        <w:ind w:left="360"/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Richiamate</w:t>
      </w:r>
      <w:r w:rsidRPr="006754FC">
        <w:rPr>
          <w:rFonts w:ascii="Calibri" w:hAnsi="Calibri" w:cs="Calibri"/>
        </w:rPr>
        <w:t xml:space="preserve"> le vigenti disposizioni in materia;</w:t>
      </w:r>
    </w:p>
    <w:p w14:paraId="4288CA30" w14:textId="77777777" w:rsidR="00CE1D53" w:rsidRPr="006754FC" w:rsidRDefault="00CE1D53" w:rsidP="00D70AF6">
      <w:pPr>
        <w:jc w:val="both"/>
        <w:rPr>
          <w:rFonts w:ascii="Calibri" w:hAnsi="Calibri" w:cs="Calibri"/>
        </w:rPr>
      </w:pPr>
    </w:p>
    <w:p w14:paraId="16825CF5" w14:textId="459447C1" w:rsidR="00EF1BD4" w:rsidRPr="006754FC" w:rsidRDefault="00EF1BD4" w:rsidP="00EF1BD4">
      <w:pPr>
        <w:ind w:left="360"/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</w:rPr>
        <w:t xml:space="preserve">Tutto ciò premesso e considerato </w:t>
      </w:r>
    </w:p>
    <w:p w14:paraId="61F8E2D6" w14:textId="77777777" w:rsidR="008729AA" w:rsidRPr="006754FC" w:rsidRDefault="008729AA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49199DE" w14:textId="0E049C9D" w:rsidR="00EF1BD4" w:rsidRPr="006754FC" w:rsidRDefault="00EF1BD4" w:rsidP="00EF1BD4">
      <w:pPr>
        <w:ind w:left="360"/>
        <w:jc w:val="center"/>
        <w:rPr>
          <w:rFonts w:ascii="Calibri" w:hAnsi="Calibri" w:cs="Calibri"/>
          <w:b/>
          <w:bCs/>
        </w:rPr>
      </w:pPr>
      <w:r w:rsidRPr="006754FC">
        <w:rPr>
          <w:rFonts w:ascii="Calibri" w:hAnsi="Calibri" w:cs="Calibri"/>
          <w:b/>
          <w:bCs/>
        </w:rPr>
        <w:t>D E L I B E R A</w:t>
      </w:r>
    </w:p>
    <w:p w14:paraId="47360325" w14:textId="77777777" w:rsidR="00EB1EBD" w:rsidRPr="006754FC" w:rsidRDefault="00EB1EBD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A1AB2D6" w14:textId="48F9803A" w:rsidR="00EF1BD4" w:rsidRPr="006754FC" w:rsidRDefault="00EF1BD4" w:rsidP="001B6BE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b/>
          <w:bCs/>
          <w:sz w:val="24"/>
          <w:szCs w:val="24"/>
          <w:lang w:val="it-IT"/>
        </w:rPr>
        <w:t xml:space="preserve">Conferire 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l’incarico </w:t>
      </w:r>
      <w:r w:rsidR="007A13DB" w:rsidRPr="006754FC">
        <w:rPr>
          <w:rFonts w:ascii="Calibri" w:hAnsi="Calibri" w:cs="Calibri"/>
          <w:sz w:val="24"/>
          <w:szCs w:val="24"/>
          <w:lang w:val="it-IT"/>
        </w:rPr>
        <w:t>al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 xml:space="preserve"> Rag. Russo Nicolò</w:t>
      </w:r>
      <w:r w:rsidR="007A13DB" w:rsidRPr="006754FC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6754FC">
        <w:rPr>
          <w:rFonts w:ascii="Calibri" w:hAnsi="Calibri" w:cs="Calibri"/>
          <w:sz w:val="24"/>
          <w:szCs w:val="24"/>
          <w:lang w:val="it-IT"/>
        </w:rPr>
        <w:t>di collaborazione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 xml:space="preserve"> coordinata e </w:t>
      </w:r>
      <w:r w:rsidR="002C107F" w:rsidRPr="006754FC">
        <w:rPr>
          <w:rFonts w:ascii="Calibri" w:hAnsi="Calibri" w:cs="Calibri"/>
          <w:sz w:val="24"/>
          <w:szCs w:val="24"/>
          <w:lang w:val="it-IT"/>
        </w:rPr>
        <w:t>continuativa per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il periodo compreso dal</w:t>
      </w:r>
      <w:r w:rsidR="007765C8" w:rsidRPr="006754FC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7A13DB" w:rsidRPr="006754FC">
        <w:rPr>
          <w:rFonts w:ascii="Calibri" w:hAnsi="Calibri" w:cs="Calibri"/>
          <w:sz w:val="24"/>
          <w:szCs w:val="24"/>
          <w:lang w:val="it-IT"/>
        </w:rPr>
        <w:t>01/01/</w:t>
      </w:r>
      <w:r w:rsidRPr="006754FC">
        <w:rPr>
          <w:rFonts w:ascii="Calibri" w:hAnsi="Calibri" w:cs="Calibri"/>
          <w:sz w:val="24"/>
          <w:szCs w:val="24"/>
          <w:lang w:val="it-IT"/>
        </w:rPr>
        <w:t>202</w:t>
      </w:r>
      <w:r w:rsidR="007A13DB" w:rsidRPr="006754FC">
        <w:rPr>
          <w:rFonts w:ascii="Calibri" w:hAnsi="Calibri" w:cs="Calibri"/>
          <w:sz w:val="24"/>
          <w:szCs w:val="24"/>
          <w:lang w:val="it-IT"/>
        </w:rPr>
        <w:t>5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al 31 dicembre 202</w:t>
      </w:r>
      <w:r w:rsidR="007A13DB" w:rsidRPr="006754FC">
        <w:rPr>
          <w:rFonts w:ascii="Calibri" w:hAnsi="Calibri" w:cs="Calibri"/>
          <w:sz w:val="24"/>
          <w:szCs w:val="24"/>
          <w:lang w:val="it-IT"/>
        </w:rPr>
        <w:t>5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per le seguenti </w:t>
      </w:r>
      <w:r w:rsidR="00456F5E" w:rsidRPr="006754FC">
        <w:rPr>
          <w:rFonts w:ascii="Calibri" w:hAnsi="Calibri" w:cs="Calibri"/>
          <w:sz w:val="24"/>
          <w:szCs w:val="24"/>
          <w:lang w:val="it-IT"/>
        </w:rPr>
        <w:t xml:space="preserve">problematiche 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di natura tecnic</w:t>
      </w:r>
      <w:r w:rsidR="002C107F" w:rsidRPr="006754FC">
        <w:rPr>
          <w:rFonts w:ascii="Calibri" w:hAnsi="Calibri" w:cs="Calibri"/>
          <w:sz w:val="24"/>
          <w:szCs w:val="24"/>
          <w:lang w:val="it-IT"/>
        </w:rPr>
        <w:t>o/</w:t>
      </w:r>
      <w:r w:rsidR="00D1249D" w:rsidRPr="006754FC">
        <w:rPr>
          <w:rFonts w:ascii="Calibri" w:hAnsi="Calibri" w:cs="Calibri"/>
          <w:sz w:val="24"/>
          <w:szCs w:val="24"/>
          <w:lang w:val="it-IT"/>
        </w:rPr>
        <w:t>finanziaria</w:t>
      </w:r>
      <w:r w:rsidR="00456F5E" w:rsidRPr="006754FC">
        <w:rPr>
          <w:rFonts w:ascii="Calibri" w:hAnsi="Calibri" w:cs="Calibri"/>
          <w:sz w:val="24"/>
          <w:szCs w:val="24"/>
          <w:lang w:val="it-IT"/>
        </w:rPr>
        <w:t>:</w:t>
      </w:r>
    </w:p>
    <w:p w14:paraId="104A454F" w14:textId="77777777" w:rsidR="00D1249D" w:rsidRPr="006754FC" w:rsidRDefault="00D1249D" w:rsidP="00D1249D">
      <w:pPr>
        <w:pStyle w:val="Paragrafoelenco"/>
        <w:ind w:left="720" w:firstLine="0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27C32162" w14:textId="38C861BF" w:rsidR="00D1249D" w:rsidRPr="006754FC" w:rsidRDefault="00D1249D" w:rsidP="00D1249D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mandati di pagamento;</w:t>
      </w:r>
    </w:p>
    <w:p w14:paraId="5AE46D19" w14:textId="77777777" w:rsidR="00D1249D" w:rsidRPr="006754FC" w:rsidRDefault="00D1249D" w:rsidP="00D1249D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Reversali d’incasso;</w:t>
      </w:r>
    </w:p>
    <w:p w14:paraId="6F65A179" w14:textId="08F93149" w:rsidR="00D1249D" w:rsidRPr="006754FC" w:rsidRDefault="00D1249D" w:rsidP="00D1249D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Bilancio di previsione;</w:t>
      </w:r>
    </w:p>
    <w:p w14:paraId="1AFB3FF3" w14:textId="77777777" w:rsidR="00D1249D" w:rsidRPr="006754FC" w:rsidRDefault="00D1249D" w:rsidP="00D1249D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Conto consuntivo;</w:t>
      </w:r>
    </w:p>
    <w:p w14:paraId="0A0B6C13" w14:textId="77777777" w:rsidR="00D1249D" w:rsidRPr="006754FC" w:rsidRDefault="00D1249D" w:rsidP="00D1249D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Rapporti con il Tesoriere</w:t>
      </w:r>
    </w:p>
    <w:p w14:paraId="6005803F" w14:textId="2A6BF10E" w:rsidR="000A6EBB" w:rsidRPr="006754FC" w:rsidRDefault="000A6EBB" w:rsidP="00D1249D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6754FC">
        <w:rPr>
          <w:rFonts w:ascii="Calibri" w:hAnsi="Calibri" w:cs="Calibri"/>
          <w:sz w:val="24"/>
          <w:szCs w:val="24"/>
          <w:lang w:val="it-IT"/>
        </w:rPr>
        <w:t>Partecipazione ai momenti di riunione e/o incontri con enti e soggetti pubblici e privati che interagiscono con gli obiettivi programmatici della Fondazione.</w:t>
      </w:r>
    </w:p>
    <w:p w14:paraId="27228E0F" w14:textId="77777777" w:rsidR="00921B9F" w:rsidRPr="006754FC" w:rsidRDefault="00921B9F" w:rsidP="000A6EBB">
      <w:pPr>
        <w:jc w:val="both"/>
        <w:rPr>
          <w:rFonts w:ascii="Calibri" w:hAnsi="Calibri" w:cs="Calibri"/>
        </w:rPr>
      </w:pPr>
    </w:p>
    <w:p w14:paraId="52F0913F" w14:textId="33F2D2FB" w:rsidR="00020773" w:rsidRPr="006754FC" w:rsidRDefault="00456F5E" w:rsidP="00A7632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  <w:r w:rsidRPr="006754FC">
        <w:rPr>
          <w:rFonts w:ascii="Calibri" w:hAnsi="Calibri" w:cs="Calibri"/>
          <w:b/>
          <w:bCs/>
          <w:sz w:val="24"/>
          <w:szCs w:val="24"/>
          <w:lang w:val="it-IT"/>
        </w:rPr>
        <w:t xml:space="preserve">Dare atto </w:t>
      </w:r>
      <w:r w:rsidRPr="006754FC">
        <w:rPr>
          <w:rFonts w:ascii="Calibri" w:hAnsi="Calibri" w:cs="Calibri"/>
          <w:sz w:val="24"/>
          <w:szCs w:val="24"/>
          <w:lang w:val="it-IT"/>
        </w:rPr>
        <w:t>che l’incarico sarà svolto</w:t>
      </w:r>
      <w:r w:rsidR="00562918" w:rsidRPr="006754FC">
        <w:rPr>
          <w:rFonts w:ascii="Calibri" w:hAnsi="Calibri" w:cs="Calibri"/>
          <w:sz w:val="24"/>
          <w:szCs w:val="24"/>
          <w:lang w:val="it-IT"/>
        </w:rPr>
        <w:t xml:space="preserve"> in forma di collaborazione autonoma,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senza vincolo di subordinazione</w:t>
      </w:r>
      <w:r w:rsidR="00921B9F" w:rsidRPr="006754FC">
        <w:rPr>
          <w:rFonts w:ascii="Calibri" w:hAnsi="Calibri" w:cs="Calibri"/>
          <w:sz w:val="24"/>
          <w:szCs w:val="24"/>
          <w:lang w:val="it-IT"/>
        </w:rPr>
        <w:t>;</w:t>
      </w:r>
    </w:p>
    <w:p w14:paraId="2899FE59" w14:textId="77777777" w:rsidR="00020773" w:rsidRPr="006754FC" w:rsidRDefault="00020773" w:rsidP="00020773">
      <w:pPr>
        <w:pStyle w:val="Paragrafoelenco"/>
        <w:ind w:left="720" w:firstLine="0"/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401741C9" w14:textId="4E7A74A7" w:rsidR="00020773" w:rsidRPr="006754FC" w:rsidRDefault="00921B9F" w:rsidP="00A7632D">
      <w:pPr>
        <w:pStyle w:val="Paragrafoelenco"/>
        <w:numPr>
          <w:ilvl w:val="0"/>
          <w:numId w:val="3"/>
        </w:numPr>
        <w:ind w:left="709"/>
        <w:jc w:val="both"/>
        <w:rPr>
          <w:rFonts w:ascii="Calibri" w:hAnsi="Calibri" w:cs="Calibri"/>
          <w:b/>
          <w:bCs/>
          <w:lang w:val="it-IT"/>
        </w:rPr>
      </w:pPr>
      <w:r w:rsidRPr="006754FC">
        <w:rPr>
          <w:rFonts w:ascii="Calibri" w:hAnsi="Calibri" w:cs="Calibri"/>
          <w:b/>
          <w:bCs/>
          <w:sz w:val="24"/>
          <w:szCs w:val="24"/>
          <w:lang w:val="it-IT"/>
        </w:rPr>
        <w:lastRenderedPageBreak/>
        <w:t>Attribuire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al predetto professionista il compenso </w:t>
      </w:r>
      <w:r w:rsidR="008864DB" w:rsidRPr="006754FC">
        <w:rPr>
          <w:rFonts w:ascii="Calibri" w:hAnsi="Calibri" w:cs="Calibri"/>
          <w:sz w:val="24"/>
          <w:szCs w:val="24"/>
          <w:lang w:val="it-IT"/>
        </w:rPr>
        <w:t xml:space="preserve">complessivo 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di € </w:t>
      </w:r>
      <w:r w:rsidR="007073B2" w:rsidRPr="006754FC">
        <w:rPr>
          <w:rFonts w:ascii="Calibri" w:hAnsi="Calibri" w:cs="Calibri"/>
          <w:sz w:val="24"/>
          <w:szCs w:val="24"/>
          <w:lang w:val="it-IT"/>
        </w:rPr>
        <w:t>4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.800,00 </w:t>
      </w:r>
      <w:r w:rsidR="00FA257E" w:rsidRPr="006754FC">
        <w:rPr>
          <w:rFonts w:ascii="Calibri" w:hAnsi="Calibri" w:cs="Calibri"/>
          <w:sz w:val="24"/>
          <w:szCs w:val="24"/>
          <w:lang w:val="it-IT"/>
        </w:rPr>
        <w:t>più 350,00 euro di</w:t>
      </w:r>
      <w:r w:rsidR="00FA257E" w:rsidRPr="006754FC">
        <w:rPr>
          <w:rFonts w:ascii="Calibri" w:hAnsi="Calibri" w:cs="Calibri"/>
          <w:lang w:val="it-IT"/>
        </w:rPr>
        <w:t xml:space="preserve"> </w:t>
      </w:r>
      <w:r w:rsidR="00FA257E" w:rsidRPr="006754FC">
        <w:rPr>
          <w:rFonts w:ascii="Calibri" w:hAnsi="Calibri" w:cs="Calibri"/>
          <w:sz w:val="24"/>
          <w:szCs w:val="24"/>
          <w:lang w:val="it-IT"/>
        </w:rPr>
        <w:t xml:space="preserve">rimborso </w:t>
      </w:r>
      <w:r w:rsidR="008864DB" w:rsidRPr="006754FC">
        <w:rPr>
          <w:rFonts w:ascii="Calibri" w:hAnsi="Calibri" w:cs="Calibri"/>
          <w:sz w:val="24"/>
          <w:szCs w:val="24"/>
          <w:lang w:val="it-IT"/>
        </w:rPr>
        <w:t xml:space="preserve">come </w:t>
      </w:r>
      <w:r w:rsidR="00FA257E" w:rsidRPr="006754FC">
        <w:rPr>
          <w:rFonts w:ascii="Calibri" w:hAnsi="Calibri" w:cs="Calibri"/>
          <w:sz w:val="24"/>
          <w:szCs w:val="24"/>
          <w:lang w:val="it-IT"/>
        </w:rPr>
        <w:t>spese forfettari</w:t>
      </w:r>
      <w:r w:rsidR="008864DB" w:rsidRPr="006754FC">
        <w:rPr>
          <w:rFonts w:ascii="Calibri" w:hAnsi="Calibri" w:cs="Calibri"/>
          <w:sz w:val="24"/>
          <w:szCs w:val="24"/>
          <w:lang w:val="it-IT"/>
        </w:rPr>
        <w:t>e</w:t>
      </w:r>
      <w:r w:rsidR="00FA257E" w:rsidRPr="006754FC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per il periodo compreso dal </w:t>
      </w:r>
      <w:r w:rsidR="007073B2" w:rsidRPr="006754FC">
        <w:rPr>
          <w:rFonts w:ascii="Calibri" w:hAnsi="Calibri" w:cs="Calibri"/>
          <w:sz w:val="24"/>
          <w:szCs w:val="24"/>
          <w:lang w:val="it-IT"/>
        </w:rPr>
        <w:t>01 gennaio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202</w:t>
      </w:r>
      <w:r w:rsidR="007073B2" w:rsidRPr="006754FC">
        <w:rPr>
          <w:rFonts w:ascii="Calibri" w:hAnsi="Calibri" w:cs="Calibri"/>
          <w:sz w:val="24"/>
          <w:szCs w:val="24"/>
          <w:lang w:val="it-IT"/>
        </w:rPr>
        <w:t>5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al 31 dicembre 202</w:t>
      </w:r>
      <w:r w:rsidR="007073B2" w:rsidRPr="006754FC">
        <w:rPr>
          <w:rFonts w:ascii="Calibri" w:hAnsi="Calibri" w:cs="Calibri"/>
          <w:sz w:val="24"/>
          <w:szCs w:val="24"/>
          <w:lang w:val="it-IT"/>
        </w:rPr>
        <w:t>5</w:t>
      </w:r>
      <w:r w:rsidRPr="006754FC">
        <w:rPr>
          <w:rFonts w:ascii="Calibri" w:hAnsi="Calibri" w:cs="Calibri"/>
          <w:sz w:val="24"/>
          <w:szCs w:val="24"/>
          <w:lang w:val="it-IT"/>
        </w:rPr>
        <w:t>.</w:t>
      </w:r>
    </w:p>
    <w:p w14:paraId="574392DC" w14:textId="77777777" w:rsidR="00020773" w:rsidRPr="006754FC" w:rsidRDefault="00020773" w:rsidP="00020773">
      <w:pPr>
        <w:pStyle w:val="Paragrafoelenco"/>
        <w:rPr>
          <w:rFonts w:ascii="Calibri" w:hAnsi="Calibri" w:cs="Calibri"/>
          <w:b/>
          <w:bCs/>
          <w:lang w:val="it-IT"/>
        </w:rPr>
      </w:pPr>
    </w:p>
    <w:p w14:paraId="1A454F04" w14:textId="77777777" w:rsidR="00A7632D" w:rsidRPr="006754FC" w:rsidRDefault="00921B9F" w:rsidP="00A7632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  <w:r w:rsidRPr="006754FC">
        <w:rPr>
          <w:rFonts w:ascii="Calibri" w:hAnsi="Calibri" w:cs="Calibri"/>
          <w:b/>
          <w:bCs/>
          <w:sz w:val="24"/>
          <w:szCs w:val="24"/>
          <w:lang w:val="it-IT"/>
        </w:rPr>
        <w:t>Approvare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la Superiore Spesa di </w:t>
      </w:r>
      <w:r w:rsidR="007073B2" w:rsidRPr="006754FC">
        <w:rPr>
          <w:rFonts w:ascii="Calibri" w:hAnsi="Calibri" w:cs="Calibri"/>
          <w:sz w:val="24"/>
          <w:szCs w:val="24"/>
          <w:lang w:val="it-IT"/>
        </w:rPr>
        <w:t>4</w:t>
      </w:r>
      <w:r w:rsidR="00562918" w:rsidRPr="006754FC">
        <w:rPr>
          <w:rFonts w:ascii="Calibri" w:hAnsi="Calibri" w:cs="Calibri"/>
          <w:sz w:val="24"/>
          <w:szCs w:val="24"/>
          <w:lang w:val="it-IT"/>
        </w:rPr>
        <w:t>.800,00</w:t>
      </w:r>
      <w:r w:rsidR="007073B2" w:rsidRPr="006754FC">
        <w:rPr>
          <w:rFonts w:ascii="Calibri" w:hAnsi="Calibri" w:cs="Calibri"/>
          <w:sz w:val="24"/>
          <w:szCs w:val="24"/>
          <w:lang w:val="it-IT"/>
        </w:rPr>
        <w:t xml:space="preserve"> più 350,00 euro mensili come spese forfettarie,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quale compenso omnicomprensivo relativo al predetto incarico di collaborazione coordinata </w:t>
      </w:r>
      <w:r w:rsidR="000A6EBB" w:rsidRPr="006754FC">
        <w:rPr>
          <w:rFonts w:ascii="Calibri" w:hAnsi="Calibri" w:cs="Calibri"/>
          <w:sz w:val="24"/>
          <w:szCs w:val="24"/>
          <w:lang w:val="it-IT"/>
        </w:rPr>
        <w:t>continuativa</w:t>
      </w:r>
      <w:r w:rsidRPr="006754FC">
        <w:rPr>
          <w:rFonts w:ascii="Calibri" w:hAnsi="Calibri" w:cs="Calibri"/>
          <w:sz w:val="24"/>
          <w:szCs w:val="24"/>
          <w:lang w:val="it-IT"/>
        </w:rPr>
        <w:t>;</w:t>
      </w:r>
    </w:p>
    <w:p w14:paraId="6FF51535" w14:textId="77777777" w:rsidR="00A7632D" w:rsidRPr="006754FC" w:rsidRDefault="00A7632D" w:rsidP="00A7632D">
      <w:pPr>
        <w:pStyle w:val="Paragrafoelenco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7E816619" w14:textId="72EA1C1C" w:rsidR="00020773" w:rsidRPr="006754FC" w:rsidRDefault="00574E0F" w:rsidP="00A7632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  <w:r w:rsidRPr="006754FC">
        <w:rPr>
          <w:rFonts w:ascii="Calibri" w:hAnsi="Calibri" w:cs="Calibri"/>
          <w:b/>
          <w:bCs/>
          <w:sz w:val="24"/>
          <w:szCs w:val="24"/>
          <w:lang w:val="it-IT"/>
        </w:rPr>
        <w:t>Approvare</w:t>
      </w:r>
      <w:r w:rsidR="00020773" w:rsidRPr="006754FC">
        <w:rPr>
          <w:rFonts w:ascii="Calibri" w:hAnsi="Calibri" w:cs="Calibri"/>
          <w:b/>
          <w:bCs/>
          <w:sz w:val="24"/>
          <w:szCs w:val="24"/>
          <w:lang w:val="it-IT"/>
        </w:rPr>
        <w:t>, altresì,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lo schema di contratto allegato al presente atto per farne parte integrante e sostanziale;</w:t>
      </w:r>
    </w:p>
    <w:p w14:paraId="4536BE39" w14:textId="77777777" w:rsidR="00020773" w:rsidRPr="006754FC" w:rsidRDefault="00020773" w:rsidP="00020773">
      <w:pPr>
        <w:pStyle w:val="Paragrafoelenco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1481EAEC" w14:textId="49C55228" w:rsidR="00562918" w:rsidRPr="006754FC" w:rsidRDefault="00562918" w:rsidP="00A7632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  <w:r w:rsidRPr="006754FC">
        <w:rPr>
          <w:rFonts w:ascii="Calibri" w:hAnsi="Calibri" w:cs="Calibri"/>
          <w:b/>
          <w:bCs/>
          <w:sz w:val="24"/>
          <w:szCs w:val="24"/>
          <w:lang w:val="it-IT"/>
        </w:rPr>
        <w:t>Fare fronte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alla superiore spesa di € </w:t>
      </w:r>
      <w:r w:rsidR="00FA257E" w:rsidRPr="006754FC">
        <w:rPr>
          <w:rFonts w:ascii="Calibri" w:hAnsi="Calibri" w:cs="Calibri"/>
          <w:sz w:val="24"/>
          <w:szCs w:val="24"/>
          <w:lang w:val="it-IT"/>
        </w:rPr>
        <w:t>4</w:t>
      </w:r>
      <w:r w:rsidRPr="006754FC">
        <w:rPr>
          <w:rFonts w:ascii="Calibri" w:hAnsi="Calibri" w:cs="Calibri"/>
          <w:sz w:val="24"/>
          <w:szCs w:val="24"/>
          <w:lang w:val="it-IT"/>
        </w:rPr>
        <w:t>.800,00</w:t>
      </w:r>
      <w:r w:rsidR="00FA257E" w:rsidRPr="006754FC">
        <w:rPr>
          <w:rFonts w:ascii="Calibri" w:hAnsi="Calibri" w:cs="Calibri"/>
          <w:sz w:val="24"/>
          <w:szCs w:val="24"/>
          <w:lang w:val="it-IT"/>
        </w:rPr>
        <w:t xml:space="preserve"> più 350,00 euro mensili di spese forfettarie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con imputazione al capitolo </w:t>
      </w:r>
      <w:r w:rsidR="00BD7025">
        <w:rPr>
          <w:rFonts w:ascii="Calibri" w:hAnsi="Calibri" w:cs="Calibri"/>
          <w:sz w:val="24"/>
          <w:szCs w:val="24"/>
          <w:lang w:val="it-IT"/>
        </w:rPr>
        <w:t>53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“</w:t>
      </w:r>
      <w:r w:rsidRPr="006754FC">
        <w:rPr>
          <w:rFonts w:ascii="Calibri" w:hAnsi="Calibri" w:cs="Calibri"/>
          <w:i/>
          <w:iCs/>
          <w:sz w:val="24"/>
          <w:szCs w:val="24"/>
          <w:lang w:val="it-IT"/>
        </w:rPr>
        <w:t>spese e compensi professionali</w:t>
      </w:r>
      <w:r w:rsidRPr="006754FC">
        <w:rPr>
          <w:rFonts w:ascii="Calibri" w:hAnsi="Calibri" w:cs="Calibri"/>
          <w:sz w:val="24"/>
          <w:szCs w:val="24"/>
          <w:lang w:val="it-IT"/>
        </w:rPr>
        <w:t>” nel bilancio di previsione per l’anno 202</w:t>
      </w:r>
      <w:r w:rsidR="00416157">
        <w:rPr>
          <w:rFonts w:ascii="Calibri" w:hAnsi="Calibri" w:cs="Calibri"/>
          <w:sz w:val="24"/>
          <w:szCs w:val="24"/>
          <w:lang w:val="it-IT"/>
        </w:rPr>
        <w:t>5</w:t>
      </w:r>
      <w:r w:rsidRPr="006754FC">
        <w:rPr>
          <w:rFonts w:ascii="Calibri" w:hAnsi="Calibri" w:cs="Calibri"/>
          <w:sz w:val="24"/>
          <w:szCs w:val="24"/>
          <w:lang w:val="it-IT"/>
        </w:rPr>
        <w:t xml:space="preserve"> in corso di elaborazione;</w:t>
      </w:r>
    </w:p>
    <w:p w14:paraId="61FEDF20" w14:textId="77777777" w:rsidR="00562918" w:rsidRPr="006754FC" w:rsidRDefault="00562918" w:rsidP="00456F5E">
      <w:pPr>
        <w:ind w:left="360"/>
        <w:jc w:val="both"/>
        <w:rPr>
          <w:rFonts w:ascii="Calibri" w:hAnsi="Calibri" w:cs="Calibri"/>
        </w:rPr>
      </w:pPr>
    </w:p>
    <w:p w14:paraId="644FB408" w14:textId="38B2A821" w:rsidR="00562918" w:rsidRPr="006754FC" w:rsidRDefault="00562918" w:rsidP="00456F5E">
      <w:pPr>
        <w:ind w:left="360"/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Dichiarare</w:t>
      </w:r>
      <w:r w:rsidRPr="006754FC">
        <w:rPr>
          <w:rFonts w:ascii="Calibri" w:hAnsi="Calibri" w:cs="Calibri"/>
        </w:rPr>
        <w:t xml:space="preserve"> il presente atto immediatamente esecutivo;</w:t>
      </w:r>
    </w:p>
    <w:p w14:paraId="6ECCEEFB" w14:textId="77777777" w:rsidR="007A13DB" w:rsidRPr="006754FC" w:rsidRDefault="007A13DB" w:rsidP="00456F5E">
      <w:pPr>
        <w:ind w:left="360"/>
        <w:jc w:val="both"/>
        <w:rPr>
          <w:rFonts w:ascii="Calibri" w:hAnsi="Calibri" w:cs="Calibri"/>
        </w:rPr>
      </w:pPr>
    </w:p>
    <w:p w14:paraId="4C1C8690" w14:textId="6869E98F" w:rsidR="005831BA" w:rsidRPr="006754FC" w:rsidRDefault="005831BA" w:rsidP="005831BA">
      <w:pPr>
        <w:ind w:left="360"/>
        <w:jc w:val="both"/>
        <w:rPr>
          <w:rFonts w:ascii="Calibri" w:hAnsi="Calibri" w:cs="Calibri"/>
        </w:rPr>
      </w:pPr>
      <w:r w:rsidRPr="006754FC">
        <w:rPr>
          <w:rFonts w:ascii="Calibri" w:hAnsi="Calibri" w:cs="Calibri"/>
          <w:b/>
          <w:bCs/>
        </w:rPr>
        <w:t>Pubblicare</w:t>
      </w:r>
      <w:r w:rsidRPr="006754FC">
        <w:rPr>
          <w:rFonts w:ascii="Calibri" w:hAnsi="Calibri" w:cs="Calibri"/>
        </w:rPr>
        <w:t xml:space="preserve"> il presente provvedimento nell’Albo on-line sul sito istituzionale della Fondazione, ai sensi delle disposizioni vigenti.</w:t>
      </w:r>
    </w:p>
    <w:p w14:paraId="38E8CE0F" w14:textId="77777777" w:rsidR="00562918" w:rsidRPr="006754FC" w:rsidRDefault="00562918" w:rsidP="00456F5E">
      <w:pPr>
        <w:ind w:left="360"/>
        <w:jc w:val="both"/>
        <w:rPr>
          <w:rFonts w:ascii="Calibri" w:hAnsi="Calibri" w:cs="Calibri"/>
        </w:rPr>
      </w:pPr>
    </w:p>
    <w:p w14:paraId="04D47829" w14:textId="1EA74E86" w:rsidR="00DA766B" w:rsidRPr="006754FC" w:rsidRDefault="00DA766B" w:rsidP="00DA766B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754FC">
        <w:rPr>
          <w:rFonts w:ascii="Calibri" w:hAnsi="Calibri" w:cs="Calibri"/>
          <w:i/>
          <w:iCs/>
          <w:sz w:val="22"/>
          <w:szCs w:val="22"/>
        </w:rPr>
        <w:t xml:space="preserve">               </w:t>
      </w:r>
      <w:r w:rsidR="006007A1" w:rsidRPr="006754FC">
        <w:rPr>
          <w:rFonts w:ascii="Calibri" w:hAnsi="Calibri" w:cs="Calibri"/>
          <w:i/>
          <w:iCs/>
          <w:sz w:val="22"/>
          <w:szCs w:val="22"/>
        </w:rPr>
        <w:t xml:space="preserve">    </w:t>
      </w:r>
      <w:r w:rsidRPr="006754FC">
        <w:rPr>
          <w:rFonts w:ascii="Calibri" w:hAnsi="Calibri" w:cs="Calibri"/>
          <w:i/>
          <w:iCs/>
          <w:sz w:val="22"/>
          <w:szCs w:val="22"/>
        </w:rPr>
        <w:t xml:space="preserve">Il Segretario </w:t>
      </w:r>
    </w:p>
    <w:p w14:paraId="6910C643" w14:textId="31EDAA77" w:rsidR="003824A0" w:rsidRPr="006754FC" w:rsidRDefault="00DA766B" w:rsidP="00DA766B">
      <w:pPr>
        <w:jc w:val="both"/>
        <w:rPr>
          <w:rFonts w:ascii="Calibri" w:hAnsi="Calibri" w:cs="Calibri"/>
          <w:sz w:val="22"/>
          <w:szCs w:val="22"/>
        </w:rPr>
      </w:pPr>
      <w:r w:rsidRPr="006754FC">
        <w:rPr>
          <w:rFonts w:ascii="Calibri" w:hAnsi="Calibri" w:cs="Calibri"/>
          <w:i/>
          <w:iCs/>
          <w:sz w:val="22"/>
          <w:szCs w:val="22"/>
        </w:rPr>
        <w:t xml:space="preserve">         Geom. Bulla Giuseppe</w:t>
      </w:r>
    </w:p>
    <w:p w14:paraId="4392E848" w14:textId="2BCA7EB9" w:rsidR="003824A0" w:rsidRPr="006754FC" w:rsidRDefault="003824A0" w:rsidP="00462153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6754FC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D50B83" w:rsidRPr="006754FC">
        <w:rPr>
          <w:rFonts w:ascii="Calibri" w:hAnsi="Calibri" w:cs="Calibri"/>
          <w:sz w:val="22"/>
          <w:szCs w:val="22"/>
        </w:rPr>
        <w:t xml:space="preserve">             </w:t>
      </w:r>
      <w:r w:rsidRPr="006754FC">
        <w:rPr>
          <w:rFonts w:ascii="Calibri" w:hAnsi="Calibri" w:cs="Calibri"/>
          <w:sz w:val="22"/>
          <w:szCs w:val="22"/>
        </w:rPr>
        <w:t xml:space="preserve"> I</w:t>
      </w:r>
      <w:r w:rsidR="00D50B83" w:rsidRPr="006754FC">
        <w:rPr>
          <w:rFonts w:ascii="Calibri" w:hAnsi="Calibri" w:cs="Calibri"/>
          <w:sz w:val="22"/>
          <w:szCs w:val="22"/>
        </w:rPr>
        <w:t>l</w:t>
      </w:r>
      <w:r w:rsidRPr="006754FC">
        <w:rPr>
          <w:rFonts w:ascii="Calibri" w:hAnsi="Calibri" w:cs="Calibri"/>
          <w:sz w:val="22"/>
          <w:szCs w:val="22"/>
        </w:rPr>
        <w:t xml:space="preserve"> </w:t>
      </w:r>
      <w:r w:rsidR="00D50B83" w:rsidRPr="006754FC">
        <w:rPr>
          <w:rFonts w:ascii="Calibri" w:hAnsi="Calibri" w:cs="Calibri"/>
          <w:sz w:val="22"/>
          <w:szCs w:val="22"/>
        </w:rPr>
        <w:t>Presidente</w:t>
      </w:r>
    </w:p>
    <w:p w14:paraId="75E5FA3B" w14:textId="0CFD3F30" w:rsidR="003824A0" w:rsidRPr="006754FC" w:rsidRDefault="003824A0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754F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754FC">
        <w:rPr>
          <w:rFonts w:ascii="Calibri" w:hAnsi="Calibri" w:cs="Calibri"/>
          <w:i/>
          <w:iCs/>
          <w:sz w:val="22"/>
          <w:szCs w:val="22"/>
        </w:rPr>
        <w:tab/>
      </w:r>
      <w:r w:rsidRPr="006754FC">
        <w:rPr>
          <w:rFonts w:ascii="Calibri" w:hAnsi="Calibri" w:cs="Calibri"/>
          <w:i/>
          <w:iCs/>
          <w:sz w:val="22"/>
          <w:szCs w:val="22"/>
        </w:rPr>
        <w:tab/>
      </w:r>
      <w:r w:rsidRPr="006754FC">
        <w:rPr>
          <w:rFonts w:ascii="Calibri" w:hAnsi="Calibri" w:cs="Calibri"/>
          <w:i/>
          <w:iCs/>
          <w:sz w:val="22"/>
          <w:szCs w:val="22"/>
        </w:rPr>
        <w:tab/>
        <w:t xml:space="preserve">                                                                            </w:t>
      </w:r>
      <w:r w:rsidR="00BD7025">
        <w:rPr>
          <w:rFonts w:ascii="Calibri" w:hAnsi="Calibri" w:cs="Calibri"/>
          <w:i/>
          <w:iCs/>
          <w:sz w:val="22"/>
          <w:szCs w:val="22"/>
        </w:rPr>
        <w:t>S</w:t>
      </w:r>
      <w:r w:rsidR="00D50B83" w:rsidRPr="006754FC">
        <w:rPr>
          <w:rFonts w:ascii="Calibri" w:hAnsi="Calibri" w:cs="Calibri"/>
          <w:i/>
          <w:iCs/>
          <w:sz w:val="22"/>
          <w:szCs w:val="22"/>
        </w:rPr>
        <w:t>ac. Milazzo Gaetano</w:t>
      </w:r>
    </w:p>
    <w:p w14:paraId="12BD8EBD" w14:textId="77777777" w:rsidR="003824A0" w:rsidRPr="006754FC" w:rsidRDefault="003824A0" w:rsidP="003824A0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6754FC">
        <w:rPr>
          <w:rFonts w:ascii="Calibri" w:hAnsi="Calibri" w:cs="Calibri"/>
          <w:sz w:val="22"/>
          <w:szCs w:val="22"/>
        </w:rPr>
        <w:t xml:space="preserve">                    </w:t>
      </w:r>
    </w:p>
    <w:p w14:paraId="0D19B251" w14:textId="77777777" w:rsidR="003824A0" w:rsidRPr="006754FC" w:rsidRDefault="003824A0" w:rsidP="003824A0"/>
    <w:p w14:paraId="2DDA961C" w14:textId="77777777" w:rsidR="003824A0" w:rsidRPr="006754FC" w:rsidRDefault="003824A0" w:rsidP="003824A0"/>
    <w:p w14:paraId="58BF31B3" w14:textId="77777777" w:rsidR="00D24625" w:rsidRPr="006754FC" w:rsidRDefault="00D24625" w:rsidP="00D24625">
      <w:r w:rsidRPr="006754FC">
        <w:t>VISTO DI REGOLARITA' CONTABILE ATTESTANTE LA COPERTURA FINANZIARIA</w:t>
      </w:r>
    </w:p>
    <w:p w14:paraId="405BABF8" w14:textId="5ADDEA18" w:rsidR="00D24625" w:rsidRPr="006754FC" w:rsidRDefault="00D24625" w:rsidP="00D24625">
      <w:r w:rsidRPr="006754FC">
        <w:t>Ai sensi dell'art.53 della L. 8/6/1990 N. 142 recepito dall'art.1 della L.R. 11/12/1991 n° 48, così come sostituito dall'art. 12 della L.R. 23/12/2000 n° 30, dell'art. 147 bis del TUEL in ordine alla regolarità contabile</w:t>
      </w:r>
    </w:p>
    <w:p w14:paraId="35BD6AFE" w14:textId="0E6A8100" w:rsidR="00FD3CF2" w:rsidRPr="006754FC" w:rsidRDefault="00D24625" w:rsidP="00D24625">
      <w:r w:rsidRPr="006754FC">
        <w:t>si esprime parere FAVOREVOLE e si attesta la copertura finanziaria</w:t>
      </w:r>
    </w:p>
    <w:p w14:paraId="1A73F29A" w14:textId="77777777" w:rsidR="00B01502" w:rsidRPr="006754FC" w:rsidRDefault="00B01502" w:rsidP="00D24625"/>
    <w:p w14:paraId="02D14E01" w14:textId="77777777" w:rsidR="00D24625" w:rsidRPr="006754FC" w:rsidRDefault="00D24625" w:rsidP="00D24625"/>
    <w:p w14:paraId="47CEA7B3" w14:textId="2A546176" w:rsidR="00D24625" w:rsidRDefault="001E1CB0" w:rsidP="00D24625">
      <w:r>
        <w:t xml:space="preserve">   L’economo delle Fondazione</w:t>
      </w:r>
    </w:p>
    <w:p w14:paraId="637D8BBC" w14:textId="6A6DD998" w:rsidR="001E1CB0" w:rsidRDefault="001E1CB0" w:rsidP="00D24625">
      <w:r>
        <w:t xml:space="preserve">          Rag. Russo Nicolò</w:t>
      </w:r>
    </w:p>
    <w:sectPr w:rsidR="001E1CB0" w:rsidSect="00057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AEF1A" w14:textId="77777777" w:rsidR="00CF0853" w:rsidRPr="006754FC" w:rsidRDefault="00CF0853" w:rsidP="001A67EE">
      <w:r w:rsidRPr="006754FC">
        <w:separator/>
      </w:r>
    </w:p>
  </w:endnote>
  <w:endnote w:type="continuationSeparator" w:id="0">
    <w:p w14:paraId="7108C2D2" w14:textId="77777777" w:rsidR="00CF0853" w:rsidRPr="006754FC" w:rsidRDefault="00CF0853" w:rsidP="001A67EE">
      <w:r w:rsidRPr="006754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5D19" w14:textId="77777777" w:rsidR="008864DB" w:rsidRPr="006754FC" w:rsidRDefault="008864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2029998"/>
      <w:docPartObj>
        <w:docPartGallery w:val="Page Numbers (Bottom of Page)"/>
        <w:docPartUnique/>
      </w:docPartObj>
    </w:sdtPr>
    <w:sdtContent>
      <w:p w14:paraId="3BBACF56" w14:textId="1E8F36BE" w:rsidR="008864DB" w:rsidRPr="006754FC" w:rsidRDefault="008864DB">
        <w:pPr>
          <w:pStyle w:val="Pidipagina"/>
          <w:jc w:val="right"/>
        </w:pPr>
        <w:r w:rsidRPr="006754FC">
          <w:fldChar w:fldCharType="begin"/>
        </w:r>
        <w:r w:rsidRPr="006754FC">
          <w:instrText>PAGE   \* MERGEFORMAT</w:instrText>
        </w:r>
        <w:r w:rsidRPr="006754FC">
          <w:fldChar w:fldCharType="separate"/>
        </w:r>
        <w:r w:rsidRPr="006754FC">
          <w:t>2</w:t>
        </w:r>
        <w:r w:rsidRPr="006754FC">
          <w:fldChar w:fldCharType="end"/>
        </w:r>
        <w:r w:rsidRPr="006754FC">
          <w:t>/3</w:t>
        </w:r>
      </w:p>
    </w:sdtContent>
  </w:sdt>
  <w:p w14:paraId="2350B3E9" w14:textId="77777777" w:rsidR="008864DB" w:rsidRPr="006754FC" w:rsidRDefault="008864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C3EA" w14:textId="77777777" w:rsidR="008864DB" w:rsidRPr="006754FC" w:rsidRDefault="008864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F5B4D" w14:textId="77777777" w:rsidR="00CF0853" w:rsidRPr="006754FC" w:rsidRDefault="00CF0853" w:rsidP="001A67EE">
      <w:r w:rsidRPr="006754FC">
        <w:separator/>
      </w:r>
    </w:p>
  </w:footnote>
  <w:footnote w:type="continuationSeparator" w:id="0">
    <w:p w14:paraId="3DCED82D" w14:textId="77777777" w:rsidR="00CF0853" w:rsidRPr="006754FC" w:rsidRDefault="00CF0853" w:rsidP="001A67EE">
      <w:r w:rsidRPr="006754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1258" w14:textId="77777777" w:rsidR="008864DB" w:rsidRPr="006754FC" w:rsidRDefault="008864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4395" w14:textId="77777777" w:rsidR="001A67EE" w:rsidRPr="006754FC" w:rsidRDefault="001A67EE" w:rsidP="001A67EE">
    <w:pPr>
      <w:autoSpaceDN w:val="0"/>
      <w:spacing w:after="60"/>
      <w:jc w:val="center"/>
      <w:textAlignment w:val="baseline"/>
      <w:outlineLvl w:val="1"/>
      <w:rPr>
        <w:rFonts w:ascii="Cambria" w:eastAsia="Times New Roman" w:hAnsi="Cambria"/>
        <w:i/>
        <w:iCs/>
        <w:kern w:val="3"/>
        <w:sz w:val="28"/>
        <w:szCs w:val="21"/>
      </w:rPr>
    </w:pPr>
    <w:r w:rsidRPr="006754FC">
      <w:rPr>
        <w:rFonts w:ascii="Calibri" w:eastAsia="Times New Roman" w:hAnsi="Calibri" w:cs="Calibri"/>
        <w:b/>
        <w:bCs/>
        <w:i/>
        <w:iCs/>
        <w:kern w:val="3"/>
        <w:sz w:val="28"/>
      </w:rPr>
      <w:t>FONDAZIONE</w:t>
    </w:r>
    <w:r w:rsidRPr="006754FC">
      <w:rPr>
        <w:rFonts w:ascii="Calibri" w:eastAsia="Times New Roman" w:hAnsi="Calibri" w:cs="Calibri"/>
        <w:i/>
        <w:iCs/>
        <w:kern w:val="3"/>
        <w:sz w:val="28"/>
      </w:rPr>
      <w:t xml:space="preserve"> “</w:t>
    </w:r>
    <w:r w:rsidRPr="006754FC">
      <w:rPr>
        <w:rFonts w:ascii="Calibri" w:eastAsia="Times New Roman" w:hAnsi="Calibri" w:cs="Calibri"/>
        <w:b/>
        <w:bCs/>
        <w:i/>
        <w:iCs/>
        <w:kern w:val="3"/>
        <w:sz w:val="28"/>
      </w:rPr>
      <w:t>CASA DEI BAMBINI SANGIORGIO GUALTIERI</w:t>
    </w:r>
    <w:r w:rsidRPr="006754FC">
      <w:rPr>
        <w:rFonts w:ascii="Calibri" w:eastAsia="Times New Roman" w:hAnsi="Calibri" w:cs="Calibri"/>
        <w:i/>
        <w:iCs/>
        <w:kern w:val="3"/>
        <w:sz w:val="28"/>
      </w:rPr>
      <w:t>”</w:t>
    </w:r>
  </w:p>
  <w:p w14:paraId="6B74705C" w14:textId="77777777" w:rsidR="001A67EE" w:rsidRPr="006754FC" w:rsidRDefault="001A67EE" w:rsidP="001A67EE">
    <w:pPr>
      <w:autoSpaceDN w:val="0"/>
      <w:jc w:val="center"/>
      <w:textAlignment w:val="baseline"/>
      <w:rPr>
        <w:kern w:val="3"/>
      </w:rPr>
    </w:pPr>
    <w:r w:rsidRPr="006754FC">
      <w:rPr>
        <w:rFonts w:ascii="Calibri" w:hAnsi="Calibri" w:cs="Calibri"/>
        <w:kern w:val="3"/>
      </w:rPr>
      <w:t>A</w:t>
    </w:r>
    <w:r w:rsidRPr="006754FC">
      <w:rPr>
        <w:rFonts w:ascii="Calibri" w:eastAsia="Times New Roman" w:hAnsi="Calibri" w:cs="Calibri"/>
        <w:kern w:val="3"/>
      </w:rPr>
      <w:t xml:space="preserve"> </w:t>
    </w:r>
    <w:r w:rsidRPr="006754FC">
      <w:rPr>
        <w:rFonts w:ascii="Calibri" w:hAnsi="Calibri" w:cs="Calibri"/>
        <w:kern w:val="3"/>
      </w:rPr>
      <w:t>D</w:t>
    </w:r>
    <w:r w:rsidRPr="006754FC">
      <w:rPr>
        <w:rFonts w:ascii="Calibri" w:eastAsia="Times New Roman" w:hAnsi="Calibri" w:cs="Calibri"/>
        <w:kern w:val="3"/>
      </w:rPr>
      <w:t xml:space="preserve"> </w:t>
    </w:r>
    <w:r w:rsidRPr="006754FC">
      <w:rPr>
        <w:rFonts w:ascii="Calibri" w:hAnsi="Calibri" w:cs="Calibri"/>
        <w:kern w:val="3"/>
      </w:rPr>
      <w:t>R</w:t>
    </w:r>
    <w:r w:rsidRPr="006754FC">
      <w:rPr>
        <w:rFonts w:ascii="Calibri" w:eastAsia="Times New Roman" w:hAnsi="Calibri" w:cs="Calibri"/>
        <w:kern w:val="3"/>
      </w:rPr>
      <w:t xml:space="preserve"> </w:t>
    </w:r>
    <w:r w:rsidRPr="006754FC">
      <w:rPr>
        <w:rFonts w:ascii="Calibri" w:hAnsi="Calibri" w:cs="Calibri"/>
        <w:kern w:val="3"/>
      </w:rPr>
      <w:t>A</w:t>
    </w:r>
    <w:r w:rsidRPr="006754FC">
      <w:rPr>
        <w:rFonts w:ascii="Calibri" w:eastAsia="Times New Roman" w:hAnsi="Calibri" w:cs="Calibri"/>
        <w:kern w:val="3"/>
      </w:rPr>
      <w:t xml:space="preserve"> </w:t>
    </w:r>
    <w:r w:rsidRPr="006754FC">
      <w:rPr>
        <w:rFonts w:ascii="Calibri" w:hAnsi="Calibri" w:cs="Calibri"/>
        <w:kern w:val="3"/>
      </w:rPr>
      <w:t>N</w:t>
    </w:r>
    <w:r w:rsidRPr="006754FC">
      <w:rPr>
        <w:rFonts w:ascii="Calibri" w:eastAsia="Times New Roman" w:hAnsi="Calibri" w:cs="Calibri"/>
        <w:kern w:val="3"/>
      </w:rPr>
      <w:t xml:space="preserve"> </w:t>
    </w:r>
    <w:r w:rsidRPr="006754FC">
      <w:rPr>
        <w:rFonts w:ascii="Calibri" w:hAnsi="Calibri" w:cs="Calibri"/>
        <w:kern w:val="3"/>
      </w:rPr>
      <w:t>O</w:t>
    </w:r>
  </w:p>
  <w:p w14:paraId="6D077354" w14:textId="77777777" w:rsidR="001A67EE" w:rsidRPr="006754FC" w:rsidRDefault="001A67EE" w:rsidP="001A67EE">
    <w:pPr>
      <w:autoSpaceDN w:val="0"/>
      <w:jc w:val="center"/>
      <w:textAlignment w:val="baseline"/>
      <w:rPr>
        <w:kern w:val="3"/>
      </w:rPr>
    </w:pPr>
    <w:r w:rsidRPr="006754FC">
      <w:rPr>
        <w:rFonts w:ascii="Calibri" w:hAnsi="Calibri" w:cs="Calibri"/>
        <w:kern w:val="3"/>
      </w:rPr>
      <w:t>DELIBERAZIONE</w:t>
    </w:r>
    <w:r w:rsidRPr="006754FC">
      <w:rPr>
        <w:rFonts w:ascii="Calibri" w:eastAsia="Times New Roman" w:hAnsi="Calibri" w:cs="Calibri"/>
        <w:kern w:val="3"/>
      </w:rPr>
      <w:t xml:space="preserve"> DEL CONSIGLIO D’AMMINISTRAZIONE</w:t>
    </w:r>
  </w:p>
  <w:p w14:paraId="51E04BBC" w14:textId="77777777" w:rsidR="001A67EE" w:rsidRPr="006754FC" w:rsidRDefault="001A67EE" w:rsidP="001A67EE">
    <w:pPr>
      <w:autoSpaceDN w:val="0"/>
      <w:jc w:val="center"/>
      <w:textAlignment w:val="baseline"/>
      <w:rPr>
        <w:kern w:val="3"/>
      </w:rPr>
    </w:pPr>
    <w:r w:rsidRPr="006754FC">
      <w:rPr>
        <w:rFonts w:ascii="Calibri" w:hAnsi="Calibri" w:cs="Calibri"/>
        <w:kern w:val="3"/>
      </w:rPr>
      <w:t>__________________________</w:t>
    </w:r>
  </w:p>
  <w:p w14:paraId="0B52F9EE" w14:textId="77777777" w:rsidR="001A67EE" w:rsidRPr="006754FC" w:rsidRDefault="001A67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5972" w14:textId="77777777" w:rsidR="008864DB" w:rsidRPr="006754FC" w:rsidRDefault="008864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8BC"/>
    <w:multiLevelType w:val="hybridMultilevel"/>
    <w:tmpl w:val="51AA415E"/>
    <w:lvl w:ilvl="0" w:tplc="2A2C4F78">
      <w:start w:val="1"/>
      <w:numFmt w:val="decimal"/>
      <w:lvlText w:val="%1."/>
      <w:lvlJc w:val="left"/>
      <w:pPr>
        <w:ind w:left="614" w:hanging="360"/>
      </w:pPr>
      <w:rPr>
        <w:rFonts w:hint="default"/>
        <w:spacing w:val="-33"/>
        <w:w w:val="100"/>
      </w:rPr>
    </w:lvl>
    <w:lvl w:ilvl="1" w:tplc="348C539A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2146C94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35AD4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6F4AE5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4C6880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60878D2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90186F0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10D62E70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" w15:restartNumberingAfterBreak="0">
    <w:nsid w:val="20FE61AD"/>
    <w:multiLevelType w:val="hybridMultilevel"/>
    <w:tmpl w:val="0DA85340"/>
    <w:lvl w:ilvl="0" w:tplc="65503B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77BF"/>
    <w:multiLevelType w:val="hybridMultilevel"/>
    <w:tmpl w:val="DA8255D0"/>
    <w:lvl w:ilvl="0" w:tplc="229E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A76F4"/>
    <w:multiLevelType w:val="hybridMultilevel"/>
    <w:tmpl w:val="F774AFD6"/>
    <w:lvl w:ilvl="0" w:tplc="5E0EC3A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92275"/>
    <w:multiLevelType w:val="multilevel"/>
    <w:tmpl w:val="5AEC9914"/>
    <w:styleLink w:val="WWNum5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20446D1"/>
    <w:multiLevelType w:val="hybridMultilevel"/>
    <w:tmpl w:val="6550315C"/>
    <w:lvl w:ilvl="0" w:tplc="8F3EB55E">
      <w:start w:val="1"/>
      <w:numFmt w:val="upperLetter"/>
      <w:lvlText w:val="%1)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C1C0C13"/>
    <w:multiLevelType w:val="hybridMultilevel"/>
    <w:tmpl w:val="7AC66B76"/>
    <w:lvl w:ilvl="0" w:tplc="7D8A7F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567263">
    <w:abstractNumId w:val="0"/>
  </w:num>
  <w:num w:numId="2" w16cid:durableId="1296645568">
    <w:abstractNumId w:val="3"/>
  </w:num>
  <w:num w:numId="3" w16cid:durableId="339628128">
    <w:abstractNumId w:val="1"/>
  </w:num>
  <w:num w:numId="4" w16cid:durableId="44109659">
    <w:abstractNumId w:val="2"/>
  </w:num>
  <w:num w:numId="5" w16cid:durableId="38362000">
    <w:abstractNumId w:val="4"/>
  </w:num>
  <w:num w:numId="6" w16cid:durableId="1342119681">
    <w:abstractNumId w:val="4"/>
  </w:num>
  <w:num w:numId="7" w16cid:durableId="244190303">
    <w:abstractNumId w:val="5"/>
  </w:num>
  <w:num w:numId="8" w16cid:durableId="1140539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0"/>
    <w:rsid w:val="00020773"/>
    <w:rsid w:val="00057D25"/>
    <w:rsid w:val="00074234"/>
    <w:rsid w:val="00097657"/>
    <w:rsid w:val="000A6EBB"/>
    <w:rsid w:val="000B35F6"/>
    <w:rsid w:val="000B76B5"/>
    <w:rsid w:val="000C27A4"/>
    <w:rsid w:val="001001BD"/>
    <w:rsid w:val="00143E86"/>
    <w:rsid w:val="00167F84"/>
    <w:rsid w:val="00182EF8"/>
    <w:rsid w:val="001957AB"/>
    <w:rsid w:val="001A2A97"/>
    <w:rsid w:val="001A67EE"/>
    <w:rsid w:val="001B6BED"/>
    <w:rsid w:val="001E1CB0"/>
    <w:rsid w:val="00254E1D"/>
    <w:rsid w:val="00274E81"/>
    <w:rsid w:val="002B0E1A"/>
    <w:rsid w:val="002C107F"/>
    <w:rsid w:val="002E1911"/>
    <w:rsid w:val="002F34D2"/>
    <w:rsid w:val="0030090D"/>
    <w:rsid w:val="003175EB"/>
    <w:rsid w:val="00360F21"/>
    <w:rsid w:val="003763D6"/>
    <w:rsid w:val="003824A0"/>
    <w:rsid w:val="003A604F"/>
    <w:rsid w:val="00416157"/>
    <w:rsid w:val="0042598D"/>
    <w:rsid w:val="00456F5E"/>
    <w:rsid w:val="00462153"/>
    <w:rsid w:val="00475937"/>
    <w:rsid w:val="00491AC0"/>
    <w:rsid w:val="004B60ED"/>
    <w:rsid w:val="004B656E"/>
    <w:rsid w:val="00505C57"/>
    <w:rsid w:val="00520F4E"/>
    <w:rsid w:val="00537A6E"/>
    <w:rsid w:val="00553551"/>
    <w:rsid w:val="00554FCE"/>
    <w:rsid w:val="005563D6"/>
    <w:rsid w:val="00562918"/>
    <w:rsid w:val="00574E0F"/>
    <w:rsid w:val="005831BA"/>
    <w:rsid w:val="005A7703"/>
    <w:rsid w:val="005F7340"/>
    <w:rsid w:val="006007A1"/>
    <w:rsid w:val="006155C9"/>
    <w:rsid w:val="006754FC"/>
    <w:rsid w:val="006F3538"/>
    <w:rsid w:val="007073B2"/>
    <w:rsid w:val="00707877"/>
    <w:rsid w:val="00713EC9"/>
    <w:rsid w:val="00731304"/>
    <w:rsid w:val="00744C2A"/>
    <w:rsid w:val="007765C8"/>
    <w:rsid w:val="007A13DB"/>
    <w:rsid w:val="007B0904"/>
    <w:rsid w:val="007E76AB"/>
    <w:rsid w:val="008729AA"/>
    <w:rsid w:val="00886086"/>
    <w:rsid w:val="008864DB"/>
    <w:rsid w:val="008B6543"/>
    <w:rsid w:val="008B76C0"/>
    <w:rsid w:val="008C70A7"/>
    <w:rsid w:val="008D6A92"/>
    <w:rsid w:val="00916E4F"/>
    <w:rsid w:val="00921B9F"/>
    <w:rsid w:val="0094111D"/>
    <w:rsid w:val="00975348"/>
    <w:rsid w:val="00A7632D"/>
    <w:rsid w:val="00AD2D6D"/>
    <w:rsid w:val="00B01502"/>
    <w:rsid w:val="00B072E4"/>
    <w:rsid w:val="00B44B86"/>
    <w:rsid w:val="00B72D68"/>
    <w:rsid w:val="00B72F95"/>
    <w:rsid w:val="00BD7025"/>
    <w:rsid w:val="00BF5E5F"/>
    <w:rsid w:val="00BF5E7F"/>
    <w:rsid w:val="00C246AF"/>
    <w:rsid w:val="00C40FF1"/>
    <w:rsid w:val="00C46D08"/>
    <w:rsid w:val="00CB04C9"/>
    <w:rsid w:val="00CC6CA0"/>
    <w:rsid w:val="00CE1D53"/>
    <w:rsid w:val="00CE627F"/>
    <w:rsid w:val="00CF0853"/>
    <w:rsid w:val="00D1249D"/>
    <w:rsid w:val="00D2138A"/>
    <w:rsid w:val="00D22300"/>
    <w:rsid w:val="00D24625"/>
    <w:rsid w:val="00D50B83"/>
    <w:rsid w:val="00D70AF6"/>
    <w:rsid w:val="00D71A2D"/>
    <w:rsid w:val="00D71EB1"/>
    <w:rsid w:val="00DA1A1F"/>
    <w:rsid w:val="00DA766B"/>
    <w:rsid w:val="00DF7E6F"/>
    <w:rsid w:val="00E11906"/>
    <w:rsid w:val="00E22D29"/>
    <w:rsid w:val="00E8153A"/>
    <w:rsid w:val="00E86B80"/>
    <w:rsid w:val="00E95668"/>
    <w:rsid w:val="00EB1EBD"/>
    <w:rsid w:val="00EF1BD4"/>
    <w:rsid w:val="00F505E8"/>
    <w:rsid w:val="00F51618"/>
    <w:rsid w:val="00F65526"/>
    <w:rsid w:val="00FA257E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17F"/>
  <w15:docId w15:val="{38A95A85-C926-B74F-B4D5-5814AFF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824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24A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24A0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24A0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3824A0"/>
    <w:pPr>
      <w:suppressAutoHyphens w:val="0"/>
      <w:autoSpaceDE w:val="0"/>
      <w:autoSpaceDN w:val="0"/>
      <w:ind w:left="613" w:right="245" w:hanging="3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A67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E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A67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E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numbering" w:customStyle="1" w:styleId="WWNum5">
    <w:name w:val="WWNum5"/>
    <w:basedOn w:val="Nessunelenco"/>
    <w:rsid w:val="001A67E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CAPO  LANZA</cp:lastModifiedBy>
  <cp:revision>24</cp:revision>
  <cp:lastPrinted>2024-12-13T16:06:00Z</cp:lastPrinted>
  <dcterms:created xsi:type="dcterms:W3CDTF">2024-12-12T14:21:00Z</dcterms:created>
  <dcterms:modified xsi:type="dcterms:W3CDTF">2024-12-15T19:20:00Z</dcterms:modified>
</cp:coreProperties>
</file>